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6339"/>
      </w:tblGrid>
      <w:tr w:rsidR="00DC39BB" w:rsidRPr="00150315" w14:paraId="3CF13BE6" w14:textId="77777777" w:rsidTr="00DC39BB">
        <w:tc>
          <w:tcPr>
            <w:tcW w:w="7655" w:type="dxa"/>
          </w:tcPr>
          <w:p w14:paraId="4BBC308E" w14:textId="77777777" w:rsidR="00DC39BB" w:rsidRPr="00150315" w:rsidRDefault="00DC39BB" w:rsidP="00DC39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150315">
              <w:rPr>
                <w:rFonts w:ascii="Times New Roman" w:hAnsi="Times New Roman" w:cs="Times New Roman"/>
                <w:b/>
                <w:bCs/>
              </w:rPr>
              <w:t>BAROKNÍ LITERATURA</w:t>
            </w:r>
          </w:p>
        </w:tc>
        <w:tc>
          <w:tcPr>
            <w:tcW w:w="6339" w:type="dxa"/>
          </w:tcPr>
          <w:p w14:paraId="0D9F8D02" w14:textId="77777777" w:rsidR="00DC39BB" w:rsidRPr="00150315" w:rsidRDefault="00DC39BB" w:rsidP="00DC39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315">
              <w:rPr>
                <w:rFonts w:ascii="Times New Roman" w:hAnsi="Times New Roman" w:cs="Times New Roman"/>
                <w:b/>
                <w:bCs/>
              </w:rPr>
              <w:t>KLASICISMUS</w:t>
            </w:r>
          </w:p>
        </w:tc>
      </w:tr>
      <w:tr w:rsidR="00DC39BB" w:rsidRPr="00150315" w14:paraId="4415BE14" w14:textId="77777777" w:rsidTr="00DC39BB">
        <w:trPr>
          <w:trHeight w:val="3720"/>
        </w:trPr>
        <w:tc>
          <w:tcPr>
            <w:tcW w:w="7655" w:type="dxa"/>
          </w:tcPr>
          <w:p w14:paraId="0D93CCE9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</w:rPr>
              <w:t xml:space="preserve">-období baroka začalo ve 2. polovině 16. století, ovlivněno třicetiletou válkou a nejistotami ve společnosti, růst vlivu katolické církve a víry v absolutní moc panovníka </w:t>
            </w:r>
            <w:r w:rsidRPr="00150315">
              <w:rPr>
                <w:rFonts w:ascii="Times New Roman" w:hAnsi="Times New Roman" w:cs="Times New Roman"/>
              </w:rPr>
              <w:br/>
              <w:t xml:space="preserve">-jediným důvěryhodným zdrojem poznání je víra, nikoliv rozum </w:t>
            </w:r>
            <w:r w:rsidRPr="00150315">
              <w:rPr>
                <w:rFonts w:ascii="Times New Roman" w:hAnsi="Times New Roman" w:cs="Times New Roman"/>
              </w:rPr>
              <w:br/>
              <w:t>-tvorba obsahuje mnoho metafor, symbolů, patosu a nadsázky</w:t>
            </w:r>
            <w:r w:rsidRPr="00150315">
              <w:rPr>
                <w:rFonts w:ascii="Times New Roman" w:hAnsi="Times New Roman" w:cs="Times New Roman"/>
              </w:rPr>
              <w:br/>
              <w:t xml:space="preserve">-návrat ke středověkým žánrům (legenda, epos, duchovní píseň) </w:t>
            </w:r>
          </w:p>
          <w:p w14:paraId="7A28BEC3" w14:textId="77777777" w:rsidR="00DC39BB" w:rsidRPr="00150315" w:rsidRDefault="00DC39BB" w:rsidP="00DC39BB">
            <w:pPr>
              <w:rPr>
                <w:rFonts w:ascii="Times New Roman" w:hAnsi="Times New Roman" w:cs="Times New Roman"/>
                <w:b/>
                <w:bCs/>
              </w:rPr>
            </w:pPr>
            <w:r w:rsidRPr="00150315">
              <w:rPr>
                <w:rFonts w:ascii="Times New Roman" w:hAnsi="Times New Roman" w:cs="Times New Roman"/>
                <w:b/>
                <w:bCs/>
              </w:rPr>
              <w:t>Pedro Calderón de la Barca (1600-1681)</w:t>
            </w:r>
          </w:p>
          <w:p w14:paraId="082B40EB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</w:rPr>
              <w:t xml:space="preserve">španělský dramatik, tvořil především symbolické a filozofické hry </w:t>
            </w:r>
          </w:p>
          <w:p w14:paraId="7E66376E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  <w:b/>
                <w:bCs/>
                <w:i/>
                <w:iCs/>
              </w:rPr>
              <w:t>Soudce zalamejský</w:t>
            </w:r>
            <w:r w:rsidRPr="00150315">
              <w:rPr>
                <w:rFonts w:ascii="Times New Roman" w:hAnsi="Times New Roman" w:cs="Times New Roman"/>
              </w:rPr>
              <w:t xml:space="preserve"> – divadelní hra, která vypráví o otci, jenž se pomstil kapitánovi královského vojska za to, že zneužil jeho dceru </w:t>
            </w:r>
          </w:p>
          <w:p w14:paraId="326982C7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  <w:b/>
                <w:bCs/>
                <w:i/>
                <w:iCs/>
              </w:rPr>
              <w:t>Život je sen</w:t>
            </w:r>
            <w:r w:rsidRPr="00150315">
              <w:rPr>
                <w:rFonts w:ascii="Times New Roman" w:hAnsi="Times New Roman" w:cs="Times New Roman"/>
              </w:rPr>
              <w:t xml:space="preserve"> – náboženská hra, v níž hlavní hrdina dospívá k poznání, že život nabízí jen pomíjivá uspokojení </w:t>
            </w:r>
          </w:p>
          <w:p w14:paraId="14CAE409" w14:textId="77777777" w:rsidR="00DC39BB" w:rsidRPr="00150315" w:rsidRDefault="00DC39BB" w:rsidP="00DC39BB">
            <w:pPr>
              <w:rPr>
                <w:rFonts w:ascii="Times New Roman" w:hAnsi="Times New Roman" w:cs="Times New Roman"/>
                <w:b/>
                <w:bCs/>
              </w:rPr>
            </w:pPr>
            <w:r w:rsidRPr="00150315">
              <w:rPr>
                <w:rFonts w:ascii="Times New Roman" w:hAnsi="Times New Roman" w:cs="Times New Roman"/>
                <w:b/>
                <w:bCs/>
              </w:rPr>
              <w:t>John Milton (1608-1674)</w:t>
            </w:r>
          </w:p>
          <w:p w14:paraId="469AFBA5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</w:rPr>
              <w:t xml:space="preserve">anglický básník, snažil se prosazovat svobodu tisku a právo na rozvod </w:t>
            </w:r>
          </w:p>
          <w:p w14:paraId="42B4C2A1" w14:textId="77777777" w:rsidR="00DC39BB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  <w:b/>
                <w:bCs/>
                <w:i/>
                <w:iCs/>
              </w:rPr>
              <w:t>Ztracený ráj</w:t>
            </w:r>
            <w:r w:rsidRPr="00150315">
              <w:rPr>
                <w:rFonts w:ascii="Times New Roman" w:hAnsi="Times New Roman" w:cs="Times New Roman"/>
              </w:rPr>
              <w:t xml:space="preserve"> – duchovní epos o Adamovi a Evě a jejich prvním hříchu, svoboda člověka, která se nepodřídila boží vůli</w:t>
            </w:r>
          </w:p>
          <w:p w14:paraId="2B9B8497" w14:textId="77777777" w:rsidR="00DC39BB" w:rsidRPr="00150315" w:rsidRDefault="00DC39BB" w:rsidP="00DC39BB">
            <w:pPr>
              <w:rPr>
                <w:rFonts w:ascii="Times New Roman" w:hAnsi="Times New Roman" w:cs="Times New Roman"/>
                <w:b/>
                <w:bCs/>
              </w:rPr>
            </w:pPr>
            <w:r w:rsidRPr="00150315">
              <w:rPr>
                <w:rFonts w:ascii="Times New Roman" w:hAnsi="Times New Roman" w:cs="Times New Roman"/>
                <w:b/>
                <w:bCs/>
              </w:rPr>
              <w:t>Hans Jakob Christoffel von Grimmelhausen (1621-1676)</w:t>
            </w:r>
          </w:p>
          <w:p w14:paraId="083A5021" w14:textId="77777777" w:rsidR="00DC39BB" w:rsidRDefault="00DC39BB" w:rsidP="00D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německý spisovatel, zúčastnil se třicetileté války</w:t>
            </w:r>
          </w:p>
          <w:p w14:paraId="1E5D4304" w14:textId="77777777" w:rsidR="00DC39BB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  <w:b/>
                <w:bCs/>
                <w:i/>
                <w:iCs/>
              </w:rPr>
              <w:t>Dobrodružný Simplicius Simplicissimus</w:t>
            </w:r>
            <w:r>
              <w:rPr>
                <w:rFonts w:ascii="Times New Roman" w:hAnsi="Times New Roman" w:cs="Times New Roman"/>
              </w:rPr>
              <w:t xml:space="preserve"> – román o osudech prostého hrdiny</w:t>
            </w:r>
          </w:p>
          <w:p w14:paraId="4020A91A" w14:textId="6A6ACD92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9" w:type="dxa"/>
            <w:vMerge w:val="restart"/>
          </w:tcPr>
          <w:p w14:paraId="40041D3E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</w:rPr>
              <w:t xml:space="preserve">-z latinského slova </w:t>
            </w:r>
            <w:r w:rsidRPr="00150315">
              <w:rPr>
                <w:rFonts w:ascii="Times New Roman" w:hAnsi="Times New Roman" w:cs="Times New Roman"/>
                <w:i/>
                <w:iCs/>
              </w:rPr>
              <w:t>classicus</w:t>
            </w:r>
            <w:r w:rsidRPr="00150315">
              <w:rPr>
                <w:rFonts w:ascii="Times New Roman" w:hAnsi="Times New Roman" w:cs="Times New Roman"/>
              </w:rPr>
              <w:t xml:space="preserve"> (vzorový, vynikající) </w:t>
            </w:r>
          </w:p>
          <w:p w14:paraId="78E2A258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</w:rPr>
              <w:t>-jedná se o literární a umělecký směr, který vznikl ver Francii a vládl v evropské společnosti v 17. a 18. století</w:t>
            </w:r>
          </w:p>
          <w:p w14:paraId="297B0D78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</w:rPr>
              <w:t xml:space="preserve">-v popředí lidský rozum a řád, literární žánry rozděleny na vysoké a nízké </w:t>
            </w:r>
          </w:p>
          <w:p w14:paraId="70C0860A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</w:rPr>
              <w:t xml:space="preserve">-mezi vysoké žánry patřila óda, tragédie, mezi nízké žánry se řadila např. bajka, satira a komedie </w:t>
            </w:r>
          </w:p>
          <w:p w14:paraId="24E3187C" w14:textId="77777777" w:rsidR="00DC39BB" w:rsidRPr="00150315" w:rsidRDefault="00DC39BB" w:rsidP="00DC39BB">
            <w:pPr>
              <w:rPr>
                <w:rFonts w:ascii="Times New Roman" w:hAnsi="Times New Roman" w:cs="Times New Roman"/>
                <w:b/>
                <w:bCs/>
              </w:rPr>
            </w:pPr>
            <w:r w:rsidRPr="00150315">
              <w:rPr>
                <w:rFonts w:ascii="Times New Roman" w:hAnsi="Times New Roman" w:cs="Times New Roman"/>
                <w:b/>
                <w:bCs/>
              </w:rPr>
              <w:t>Pierre Corneille (1606-1684)</w:t>
            </w:r>
          </w:p>
          <w:p w14:paraId="372F016C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</w:rPr>
              <w:t xml:space="preserve">-francouzský dramatik a básník, vystudoval právo, v jeho tragédiích se objevuje konflikt povinnosti a citu </w:t>
            </w:r>
          </w:p>
          <w:p w14:paraId="215664CD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  <w:b/>
                <w:bCs/>
                <w:i/>
                <w:iCs/>
              </w:rPr>
              <w:t>Cid</w:t>
            </w:r>
            <w:r w:rsidRPr="00150315">
              <w:rPr>
                <w:rFonts w:ascii="Times New Roman" w:hAnsi="Times New Roman" w:cs="Times New Roman"/>
              </w:rPr>
              <w:t xml:space="preserve"> – veršovaná tragikomedie, rytířský příběh o lásce a zachování cti </w:t>
            </w:r>
          </w:p>
          <w:p w14:paraId="0A65DAC7" w14:textId="77777777" w:rsidR="00DC39BB" w:rsidRPr="00150315" w:rsidRDefault="00DC39BB" w:rsidP="00DC39BB">
            <w:pPr>
              <w:rPr>
                <w:rFonts w:ascii="Times New Roman" w:hAnsi="Times New Roman" w:cs="Times New Roman"/>
                <w:b/>
                <w:bCs/>
              </w:rPr>
            </w:pPr>
            <w:r w:rsidRPr="00150315">
              <w:rPr>
                <w:rFonts w:ascii="Times New Roman" w:hAnsi="Times New Roman" w:cs="Times New Roman"/>
                <w:b/>
                <w:bCs/>
              </w:rPr>
              <w:t>Moliére (1622-1673)</w:t>
            </w:r>
          </w:p>
          <w:p w14:paraId="0086B0A8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</w:rPr>
              <w:t>-francouzský spisovatel a dramatik, herec v kočovné herecké společnosti</w:t>
            </w:r>
          </w:p>
          <w:p w14:paraId="4A33BE86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</w:rPr>
              <w:t>-psal převážně komedie a frašky, ve kterých kritizuje negativní lidské vlastnosti, staví se negativně vůči šlechtě a církvi</w:t>
            </w:r>
          </w:p>
          <w:p w14:paraId="3E20FBF0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  <w:b/>
                <w:bCs/>
                <w:i/>
                <w:iCs/>
              </w:rPr>
              <w:t>Lakomec</w:t>
            </w:r>
            <w:r w:rsidRPr="00150315">
              <w:rPr>
                <w:rFonts w:ascii="Times New Roman" w:hAnsi="Times New Roman" w:cs="Times New Roman"/>
              </w:rPr>
              <w:t xml:space="preserve"> – kritika závislosti Harpagona na penězích a majetku </w:t>
            </w:r>
          </w:p>
          <w:p w14:paraId="126E02A7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  <w:b/>
                <w:bCs/>
                <w:i/>
                <w:iCs/>
              </w:rPr>
              <w:t>Misantrop</w:t>
            </w:r>
            <w:r w:rsidRPr="00150315">
              <w:rPr>
                <w:rFonts w:ascii="Times New Roman" w:hAnsi="Times New Roman" w:cs="Times New Roman"/>
              </w:rPr>
              <w:t xml:space="preserve"> – veršovaná komedie o kritice pokrytectví </w:t>
            </w:r>
          </w:p>
          <w:p w14:paraId="216879B1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  <w:b/>
                <w:bCs/>
                <w:i/>
                <w:iCs/>
              </w:rPr>
              <w:t>Tartuffe neboli podvodník</w:t>
            </w:r>
            <w:r w:rsidRPr="00150315">
              <w:rPr>
                <w:rFonts w:ascii="Times New Roman" w:hAnsi="Times New Roman" w:cs="Times New Roman"/>
              </w:rPr>
              <w:t xml:space="preserve"> – satirická kritika církve </w:t>
            </w:r>
          </w:p>
          <w:p w14:paraId="4011378B" w14:textId="77777777" w:rsidR="00DC39BB" w:rsidRPr="00150315" w:rsidRDefault="00DC39BB" w:rsidP="00DC39BB">
            <w:pPr>
              <w:rPr>
                <w:rFonts w:ascii="Times New Roman" w:hAnsi="Times New Roman" w:cs="Times New Roman"/>
                <w:b/>
                <w:bCs/>
              </w:rPr>
            </w:pPr>
            <w:r w:rsidRPr="00150315">
              <w:rPr>
                <w:rFonts w:ascii="Times New Roman" w:hAnsi="Times New Roman" w:cs="Times New Roman"/>
                <w:b/>
                <w:bCs/>
              </w:rPr>
              <w:t>Jean Baptiste Racine (1639-1699)</w:t>
            </w:r>
          </w:p>
          <w:p w14:paraId="6F8CAAD5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</w:rPr>
              <w:t>-francouzský básník a dramatik, ve službách krále Ludvíka XIV.</w:t>
            </w:r>
          </w:p>
          <w:p w14:paraId="02829755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</w:rPr>
              <w:t xml:space="preserve">-psal tragédie, ve kterých se zaměřoval na psychologii postav </w:t>
            </w:r>
          </w:p>
          <w:p w14:paraId="66F4455C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  <w:b/>
                <w:bCs/>
                <w:i/>
                <w:iCs/>
              </w:rPr>
              <w:t>Faidra</w:t>
            </w:r>
            <w:r w:rsidRPr="00150315">
              <w:rPr>
                <w:rFonts w:ascii="Times New Roman" w:hAnsi="Times New Roman" w:cs="Times New Roman"/>
              </w:rPr>
              <w:t xml:space="preserve"> – tragédie o námětu z antického mýtu. Faidra se vášnivě zamiluje do nevlastního syna Hippolyta. Její láska však není opětovaná, proto Hippolyta křivě obviní, že ji svedl, a sama spáchá sebevraždu. </w:t>
            </w:r>
          </w:p>
        </w:tc>
      </w:tr>
      <w:tr w:rsidR="00DC39BB" w:rsidRPr="00150315" w14:paraId="45251FE8" w14:textId="77777777" w:rsidTr="00DC39BB">
        <w:trPr>
          <w:trHeight w:val="198"/>
        </w:trPr>
        <w:tc>
          <w:tcPr>
            <w:tcW w:w="7655" w:type="dxa"/>
          </w:tcPr>
          <w:p w14:paraId="1129E613" w14:textId="77777777" w:rsidR="00DC39BB" w:rsidRPr="00150315" w:rsidRDefault="00DC39BB" w:rsidP="00DC39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315">
              <w:rPr>
                <w:rFonts w:ascii="Times New Roman" w:hAnsi="Times New Roman" w:cs="Times New Roman"/>
                <w:b/>
                <w:bCs/>
              </w:rPr>
              <w:t>ČESKÁ BAROKNÍ LITERATURA</w:t>
            </w:r>
          </w:p>
        </w:tc>
        <w:tc>
          <w:tcPr>
            <w:tcW w:w="6339" w:type="dxa"/>
            <w:vMerge/>
          </w:tcPr>
          <w:p w14:paraId="0F6C3475" w14:textId="77777777" w:rsidR="00DC39BB" w:rsidRPr="00150315" w:rsidRDefault="00DC39BB" w:rsidP="00DC39BB">
            <w:pPr>
              <w:rPr>
                <w:sz w:val="20"/>
                <w:szCs w:val="20"/>
              </w:rPr>
            </w:pPr>
          </w:p>
        </w:tc>
      </w:tr>
      <w:tr w:rsidR="00DC39BB" w:rsidRPr="00150315" w14:paraId="2582AAE4" w14:textId="77777777" w:rsidTr="00DC39BB">
        <w:trPr>
          <w:trHeight w:val="3599"/>
        </w:trPr>
        <w:tc>
          <w:tcPr>
            <w:tcW w:w="7655" w:type="dxa"/>
          </w:tcPr>
          <w:p w14:paraId="3C45D1FC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</w:rPr>
              <w:t xml:space="preserve">-po porážce na Bílé hoře roku 1620 řada učenců nucena odejít do exilu – vznikají tak dva proudy českého písemnictví: </w:t>
            </w:r>
            <w:r w:rsidRPr="00150315">
              <w:rPr>
                <w:rFonts w:ascii="Times New Roman" w:hAnsi="Times New Roman" w:cs="Times New Roman"/>
                <w:b/>
                <w:bCs/>
              </w:rPr>
              <w:t>1) domácí</w:t>
            </w:r>
            <w:r w:rsidRPr="00150315">
              <w:rPr>
                <w:rFonts w:ascii="Times New Roman" w:hAnsi="Times New Roman" w:cs="Times New Roman"/>
              </w:rPr>
              <w:t xml:space="preserve"> </w:t>
            </w:r>
            <w:r w:rsidRPr="00150315">
              <w:rPr>
                <w:rFonts w:ascii="Times New Roman" w:hAnsi="Times New Roman" w:cs="Times New Roman"/>
                <w:b/>
                <w:bCs/>
              </w:rPr>
              <w:t>2) exilový</w:t>
            </w:r>
            <w:r w:rsidRPr="00150315">
              <w:rPr>
                <w:rFonts w:ascii="Times New Roman" w:hAnsi="Times New Roman" w:cs="Times New Roman"/>
              </w:rPr>
              <w:t xml:space="preserve"> </w:t>
            </w:r>
          </w:p>
          <w:p w14:paraId="5D958E0E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</w:rPr>
              <w:t xml:space="preserve">-literatura se na domácí scéně stává nástrojem rekatolizace (návrat ke katolické víře), oslabování postavení češtiny, která ustupuje němčině </w:t>
            </w:r>
          </w:p>
          <w:p w14:paraId="4D77A34D" w14:textId="77777777" w:rsidR="00DC39BB" w:rsidRPr="00150315" w:rsidRDefault="00DC39BB" w:rsidP="00DC39BB">
            <w:pPr>
              <w:rPr>
                <w:rFonts w:ascii="Times New Roman" w:hAnsi="Times New Roman" w:cs="Times New Roman"/>
                <w:b/>
                <w:bCs/>
              </w:rPr>
            </w:pPr>
            <w:r w:rsidRPr="00150315">
              <w:rPr>
                <w:rFonts w:ascii="Times New Roman" w:hAnsi="Times New Roman" w:cs="Times New Roman"/>
                <w:b/>
                <w:bCs/>
              </w:rPr>
              <w:t>Jan Amos Komenský (1592-1670)</w:t>
            </w:r>
          </w:p>
          <w:p w14:paraId="01C09040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</w:rPr>
              <w:t xml:space="preserve">spisovatel, pedagog, je nazýván „Učitelem národů“ </w:t>
            </w:r>
          </w:p>
          <w:p w14:paraId="536AA178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  <w:b/>
                <w:bCs/>
                <w:i/>
                <w:iCs/>
              </w:rPr>
              <w:t>Labyrint světa a ráj srdce</w:t>
            </w:r>
            <w:r w:rsidRPr="00150315">
              <w:rPr>
                <w:rFonts w:ascii="Times New Roman" w:hAnsi="Times New Roman" w:cs="Times New Roman"/>
              </w:rPr>
              <w:t xml:space="preserve"> – alegorická skladba, vypráví o poutníkovi, který prochází městem se svými průvodci Všezvědem Všudybudem a Mámením. Ti se mu nesnaží ukázat svět pravdivě, ale ze svého pohledu. </w:t>
            </w:r>
          </w:p>
          <w:p w14:paraId="3CC1579B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  <w:b/>
                <w:bCs/>
                <w:i/>
                <w:iCs/>
              </w:rPr>
              <w:t>Orbis Pictus</w:t>
            </w:r>
            <w:r w:rsidRPr="00150315">
              <w:rPr>
                <w:rFonts w:ascii="Times New Roman" w:hAnsi="Times New Roman" w:cs="Times New Roman"/>
              </w:rPr>
              <w:t xml:space="preserve"> – ilustrovaná učebnice jazyků </w:t>
            </w:r>
          </w:p>
          <w:p w14:paraId="604AAC13" w14:textId="77777777" w:rsidR="00DC39BB" w:rsidRPr="00150315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  <w:b/>
                <w:bCs/>
              </w:rPr>
              <w:t>Bohuslav Balbín (1621-1688)</w:t>
            </w:r>
            <w:r w:rsidRPr="00150315">
              <w:rPr>
                <w:rFonts w:ascii="Times New Roman" w:hAnsi="Times New Roman" w:cs="Times New Roman"/>
              </w:rPr>
              <w:br/>
              <w:t xml:space="preserve">spisovatel, historik, kněz, psal latinské básně, později dějepisná tvorba </w:t>
            </w:r>
          </w:p>
          <w:p w14:paraId="2BB83BC8" w14:textId="77777777" w:rsidR="00DC39BB" w:rsidRDefault="00DC39BB" w:rsidP="00DC39BB">
            <w:pPr>
              <w:rPr>
                <w:rFonts w:ascii="Times New Roman" w:hAnsi="Times New Roman" w:cs="Times New Roman"/>
              </w:rPr>
            </w:pPr>
            <w:r w:rsidRPr="00150315">
              <w:rPr>
                <w:rFonts w:ascii="Times New Roman" w:hAnsi="Times New Roman" w:cs="Times New Roman"/>
                <w:b/>
                <w:bCs/>
                <w:i/>
                <w:iCs/>
              </w:rPr>
              <w:t>Rozprava na obranu jazyka slovanského, zvláště pak českého</w:t>
            </w:r>
            <w:r w:rsidRPr="00150315">
              <w:rPr>
                <w:rFonts w:ascii="Times New Roman" w:hAnsi="Times New Roman" w:cs="Times New Roman"/>
              </w:rPr>
              <w:t xml:space="preserve"> – dílo vydáno až na počátku národního obrození, Balbín zde vyjadřuje právo národa na vlastní jazyk</w:t>
            </w:r>
            <w:r w:rsidRPr="00150315">
              <w:t xml:space="preserve"> </w:t>
            </w:r>
          </w:p>
          <w:p w14:paraId="74934C04" w14:textId="527E6BC9" w:rsidR="00DC39BB" w:rsidRDefault="00327FD6" w:rsidP="00DC39BB">
            <w:pPr>
              <w:rPr>
                <w:rFonts w:ascii="Times New Roman" w:hAnsi="Times New Roman" w:cs="Times New Roman"/>
              </w:rPr>
            </w:pPr>
            <w:r w:rsidRPr="00327FD6">
              <w:rPr>
                <w:rFonts w:ascii="Times New Roman" w:hAnsi="Times New Roman" w:cs="Times New Roman"/>
                <w:b/>
                <w:bCs/>
              </w:rPr>
              <w:t>Adam Michna z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27FD6">
              <w:rPr>
                <w:rFonts w:ascii="Times New Roman" w:hAnsi="Times New Roman" w:cs="Times New Roman"/>
                <w:b/>
                <w:bCs/>
              </w:rPr>
              <w:t>Otradovic (1600-1676)</w:t>
            </w:r>
            <w:r>
              <w:rPr>
                <w:rFonts w:ascii="Times New Roman" w:hAnsi="Times New Roman" w:cs="Times New Roman"/>
              </w:rPr>
              <w:br/>
              <w:t>básník, hudební skladatel, věnoval se lyrické poezii</w:t>
            </w:r>
          </w:p>
          <w:p w14:paraId="2857E067" w14:textId="031F21F4" w:rsidR="00327FD6" w:rsidRDefault="00327FD6" w:rsidP="00DC39BB">
            <w:pPr>
              <w:rPr>
                <w:rFonts w:ascii="Times New Roman" w:hAnsi="Times New Roman" w:cs="Times New Roman"/>
              </w:rPr>
            </w:pPr>
            <w:r w:rsidRPr="00327FD6">
              <w:rPr>
                <w:rFonts w:ascii="Times New Roman" w:hAnsi="Times New Roman" w:cs="Times New Roman"/>
                <w:b/>
                <w:bCs/>
                <w:i/>
                <w:iCs/>
              </w:rPr>
              <w:t>Loutna česká</w:t>
            </w:r>
            <w:r>
              <w:rPr>
                <w:rFonts w:ascii="Times New Roman" w:hAnsi="Times New Roman" w:cs="Times New Roman"/>
              </w:rPr>
              <w:t xml:space="preserve"> – cyklus 13 milostných a tanečních písní, vyjadřují lásku k Bohu</w:t>
            </w:r>
          </w:p>
          <w:p w14:paraId="51D83C9F" w14:textId="77777777" w:rsidR="00DC39BB" w:rsidRPr="00150315" w:rsidRDefault="00DC39BB" w:rsidP="00DC39BB"/>
          <w:p w14:paraId="6F9A93AC" w14:textId="77777777" w:rsidR="00DC39BB" w:rsidRPr="00150315" w:rsidRDefault="00DC39BB" w:rsidP="00DC39BB">
            <w:pPr>
              <w:tabs>
                <w:tab w:val="left" w:pos="5085"/>
              </w:tabs>
            </w:pPr>
            <w:r>
              <w:tab/>
            </w:r>
          </w:p>
        </w:tc>
        <w:tc>
          <w:tcPr>
            <w:tcW w:w="6339" w:type="dxa"/>
            <w:vMerge/>
          </w:tcPr>
          <w:p w14:paraId="18202D9D" w14:textId="77777777" w:rsidR="00DC39BB" w:rsidRPr="00150315" w:rsidRDefault="00DC39BB" w:rsidP="00DC39BB">
            <w:pPr>
              <w:rPr>
                <w:sz w:val="20"/>
                <w:szCs w:val="20"/>
              </w:rPr>
            </w:pPr>
          </w:p>
        </w:tc>
      </w:tr>
    </w:tbl>
    <w:p w14:paraId="2A5DABB6" w14:textId="0E78E0AC" w:rsidR="00DE6821" w:rsidRDefault="00DE6821"/>
    <w:sectPr w:rsidR="00DE6821" w:rsidSect="00E272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9A0D5" w14:textId="77777777" w:rsidR="000F7E52" w:rsidRDefault="000F7E52" w:rsidP="00DC39BB">
      <w:pPr>
        <w:spacing w:after="0" w:line="240" w:lineRule="auto"/>
      </w:pPr>
      <w:r>
        <w:separator/>
      </w:r>
    </w:p>
  </w:endnote>
  <w:endnote w:type="continuationSeparator" w:id="0">
    <w:p w14:paraId="4B4FAB9A" w14:textId="77777777" w:rsidR="000F7E52" w:rsidRDefault="000F7E52" w:rsidP="00DC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E2849" w14:textId="77777777" w:rsidR="000F7E52" w:rsidRDefault="000F7E52" w:rsidP="00DC39BB">
      <w:pPr>
        <w:spacing w:after="0" w:line="240" w:lineRule="auto"/>
      </w:pPr>
      <w:r>
        <w:separator/>
      </w:r>
    </w:p>
  </w:footnote>
  <w:footnote w:type="continuationSeparator" w:id="0">
    <w:p w14:paraId="306721D8" w14:textId="77777777" w:rsidR="000F7E52" w:rsidRDefault="000F7E52" w:rsidP="00DC3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BB"/>
    <w:rsid w:val="000F7E52"/>
    <w:rsid w:val="00327FD6"/>
    <w:rsid w:val="006E104F"/>
    <w:rsid w:val="00C076ED"/>
    <w:rsid w:val="00DB21B2"/>
    <w:rsid w:val="00DC39BB"/>
    <w:rsid w:val="00DE6821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1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9BB"/>
  </w:style>
  <w:style w:type="paragraph" w:styleId="Zpat">
    <w:name w:val="footer"/>
    <w:basedOn w:val="Normln"/>
    <w:link w:val="ZpatChar"/>
    <w:uiPriority w:val="99"/>
    <w:unhideWhenUsed/>
    <w:rsid w:val="00DC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9BB"/>
  </w:style>
  <w:style w:type="paragraph" w:styleId="Zpat">
    <w:name w:val="footer"/>
    <w:basedOn w:val="Normln"/>
    <w:link w:val="ZpatChar"/>
    <w:uiPriority w:val="99"/>
    <w:unhideWhenUsed/>
    <w:rsid w:val="00DC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5ADA-89BB-4692-8989-86402295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Plocar</dc:creator>
  <cp:lastModifiedBy>Kantor</cp:lastModifiedBy>
  <cp:revision>2</cp:revision>
  <dcterms:created xsi:type="dcterms:W3CDTF">2020-09-28T16:20:00Z</dcterms:created>
  <dcterms:modified xsi:type="dcterms:W3CDTF">2020-09-28T16:20:00Z</dcterms:modified>
</cp:coreProperties>
</file>