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53F" w:rsidRDefault="001E319A" w:rsidP="001E319A">
      <w:pPr>
        <w:jc w:val="center"/>
        <w:rPr>
          <w:b/>
          <w:u w:val="single"/>
        </w:rPr>
      </w:pPr>
      <w:bookmarkStart w:id="0" w:name="_GoBack"/>
      <w:bookmarkEnd w:id="0"/>
      <w:r>
        <w:rPr>
          <w:b/>
          <w:u w:val="single"/>
        </w:rPr>
        <w:t>PUBLICISTICKÝ STYL</w:t>
      </w:r>
      <w:r w:rsidR="00682825">
        <w:rPr>
          <w:b/>
          <w:u w:val="single"/>
        </w:rPr>
        <w:t xml:space="preserve"> – ukázky textů slohových prací</w:t>
      </w:r>
    </w:p>
    <w:p w:rsidR="009A084B" w:rsidRPr="00682825" w:rsidRDefault="009A084B" w:rsidP="009A084B">
      <w:pPr>
        <w:jc w:val="both"/>
        <w:rPr>
          <w:b/>
          <w:sz w:val="32"/>
          <w:szCs w:val="32"/>
        </w:rPr>
      </w:pPr>
      <w:r w:rsidRPr="00682825">
        <w:rPr>
          <w:b/>
          <w:sz w:val="32"/>
          <w:szCs w:val="32"/>
        </w:rPr>
        <w:t>Strasti komunistického režimu aneb Cenzura</w:t>
      </w:r>
    </w:p>
    <w:p w:rsidR="009A084B" w:rsidRDefault="009A084B" w:rsidP="00F118B3">
      <w:pPr>
        <w:spacing w:line="240" w:lineRule="auto"/>
        <w:jc w:val="both"/>
      </w:pPr>
      <w:r>
        <w:t>Tento rok je to již třicet let od pádu komunismu v České republice, proto bychom si s vámi chtěli</w:t>
      </w:r>
    </w:p>
    <w:p w:rsidR="009A084B" w:rsidRDefault="009A084B" w:rsidP="00F118B3">
      <w:pPr>
        <w:spacing w:line="240" w:lineRule="auto"/>
        <w:jc w:val="both"/>
      </w:pPr>
      <w:r>
        <w:t>připomenout tehdejší atmosféru a zaměřit se na jeden z hlavních problémů tohoto režimu a tím</w:t>
      </w:r>
    </w:p>
    <w:p w:rsidR="001E319A" w:rsidRDefault="009A084B" w:rsidP="00F118B3">
      <w:pPr>
        <w:spacing w:line="240" w:lineRule="auto"/>
        <w:jc w:val="both"/>
      </w:pPr>
      <w:r>
        <w:t>je cenzura.</w:t>
      </w:r>
    </w:p>
    <w:p w:rsidR="00AF0868" w:rsidRDefault="00AF0868" w:rsidP="006D7BBA">
      <w:pPr>
        <w:jc w:val="both"/>
      </w:pPr>
    </w:p>
    <w:p w:rsidR="00AF0868" w:rsidRPr="00F118B3" w:rsidRDefault="00AF0868" w:rsidP="006D7BBA">
      <w:pPr>
        <w:jc w:val="both"/>
        <w:rPr>
          <w:b/>
          <w:sz w:val="32"/>
          <w:szCs w:val="32"/>
        </w:rPr>
      </w:pPr>
      <w:r w:rsidRPr="00F118B3">
        <w:rPr>
          <w:b/>
          <w:sz w:val="32"/>
          <w:szCs w:val="32"/>
        </w:rPr>
        <w:t>Máme se bát?! Přichází cenzura?</w:t>
      </w:r>
    </w:p>
    <w:p w:rsidR="00AF0868" w:rsidRDefault="00AF0868" w:rsidP="00F118B3">
      <w:pPr>
        <w:spacing w:line="240" w:lineRule="auto"/>
        <w:jc w:val="both"/>
      </w:pPr>
      <w:r>
        <w:t>Nacházíme v nelehké době, naší zemí i celým světem zmítá pandemie nového viru, mezi světovými</w:t>
      </w:r>
    </w:p>
    <w:p w:rsidR="00AF0868" w:rsidRDefault="00AF0868" w:rsidP="00F118B3">
      <w:pPr>
        <w:spacing w:line="240" w:lineRule="auto"/>
        <w:jc w:val="both"/>
      </w:pPr>
      <w:r>
        <w:t>mocnostmi narůstá napětí a demokratické systémy evropských zemí se hroutí. Zdálo se, že alespoň</w:t>
      </w:r>
    </w:p>
    <w:p w:rsidR="00AF0868" w:rsidRDefault="00AF0868" w:rsidP="00F118B3">
      <w:pPr>
        <w:spacing w:line="240" w:lineRule="auto"/>
        <w:jc w:val="both"/>
      </w:pPr>
      <w:r>
        <w:t>naše země bude této rostoucí moci oligarchie ušetřena. Teď ale vidíme, že opak je pravdou a že</w:t>
      </w:r>
    </w:p>
    <w:p w:rsidR="00AF0868" w:rsidRDefault="00AF0868" w:rsidP="00F118B3">
      <w:pPr>
        <w:spacing w:line="240" w:lineRule="auto"/>
        <w:jc w:val="both"/>
      </w:pPr>
      <w:r>
        <w:t>praktiky totality se začínají projevovat i u nás.</w:t>
      </w:r>
    </w:p>
    <w:p w:rsidR="00AF0868" w:rsidRDefault="00AF0868" w:rsidP="00F118B3">
      <w:pPr>
        <w:spacing w:line="240" w:lineRule="auto"/>
        <w:jc w:val="both"/>
      </w:pPr>
      <w:r>
        <w:t>„Dnešní jednání vlády začalo jako každé jiné,“ řekl nám náš reportér. „Až v průběhu jednacího dne,</w:t>
      </w:r>
    </w:p>
    <w:p w:rsidR="00AF0868" w:rsidRDefault="00AF0868" w:rsidP="00F118B3">
      <w:pPr>
        <w:spacing w:line="240" w:lineRule="auto"/>
        <w:jc w:val="both"/>
      </w:pPr>
      <w:r>
        <w:t>v době poledne, byl zařazen nový bod mimo plán jednání. Opoziční strany se sice dožadovali</w:t>
      </w:r>
    </w:p>
    <w:p w:rsidR="00AF0868" w:rsidRDefault="00AF0868" w:rsidP="00F118B3">
      <w:pPr>
        <w:spacing w:line="240" w:lineRule="auto"/>
        <w:jc w:val="both"/>
      </w:pPr>
      <w:r>
        <w:t>vysvětlení, jenže vládní strany rozhodli pro zrychlené hlasování díky platnému krizovému stavu,“</w:t>
      </w:r>
    </w:p>
    <w:p w:rsidR="00AF0868" w:rsidRDefault="00AF0868" w:rsidP="00F118B3">
      <w:pPr>
        <w:spacing w:line="240" w:lineRule="auto"/>
        <w:jc w:val="both"/>
      </w:pPr>
      <w:r>
        <w:t>doplnil. Je zjevné, že tento návrh musel být předem velmi dobře připraven a jeho schválení</w:t>
      </w:r>
    </w:p>
    <w:p w:rsidR="00AF0868" w:rsidRDefault="00AF0868" w:rsidP="00F118B3">
      <w:pPr>
        <w:spacing w:line="240" w:lineRule="auto"/>
        <w:jc w:val="both"/>
      </w:pPr>
      <w:r>
        <w:t>pravděpodobně vládní koalice tajně předjednala.</w:t>
      </w:r>
    </w:p>
    <w:p w:rsidR="00AF0868" w:rsidRDefault="00AF0868" w:rsidP="00AF0868">
      <w:pPr>
        <w:jc w:val="both"/>
      </w:pPr>
    </w:p>
    <w:p w:rsidR="00F00468" w:rsidRDefault="00F00468" w:rsidP="00AF0868">
      <w:pPr>
        <w:jc w:val="both"/>
      </w:pPr>
    </w:p>
    <w:p w:rsidR="00AF0868" w:rsidRDefault="00F00468" w:rsidP="00AF0868">
      <w:pPr>
        <w:jc w:val="both"/>
      </w:pPr>
      <w:r>
        <w:rPr>
          <w:noProof/>
          <w:lang w:eastAsia="cs-CZ"/>
        </w:rPr>
        <w:drawing>
          <wp:inline distT="0" distB="0" distL="0" distR="0" wp14:anchorId="7798E26E">
            <wp:extent cx="2365375" cy="133540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5375" cy="1335405"/>
                    </a:xfrm>
                    <a:prstGeom prst="rect">
                      <a:avLst/>
                    </a:prstGeom>
                    <a:noFill/>
                  </pic:spPr>
                </pic:pic>
              </a:graphicData>
            </a:graphic>
          </wp:inline>
        </w:drawing>
      </w:r>
    </w:p>
    <w:p w:rsidR="00F00468" w:rsidRDefault="00F00468" w:rsidP="00AF0868">
      <w:pPr>
        <w:jc w:val="both"/>
      </w:pPr>
    </w:p>
    <w:p w:rsidR="00F00468" w:rsidRPr="003D116D" w:rsidRDefault="00F00468" w:rsidP="00F00468">
      <w:pPr>
        <w:rPr>
          <w:rFonts w:ascii="Garamond" w:hAnsi="Garamond"/>
          <w:b/>
          <w:sz w:val="24"/>
        </w:rPr>
      </w:pPr>
      <w:r w:rsidRPr="003D116D">
        <w:rPr>
          <w:rFonts w:ascii="Garamond" w:hAnsi="Garamond"/>
          <w:b/>
          <w:sz w:val="24"/>
        </w:rPr>
        <w:t xml:space="preserve">Naším dnešním hostem je pan </w:t>
      </w:r>
      <w:proofErr w:type="spellStart"/>
      <w:r w:rsidRPr="003D116D">
        <w:rPr>
          <w:rFonts w:ascii="Garamond" w:hAnsi="Garamond"/>
          <w:b/>
          <w:sz w:val="24"/>
        </w:rPr>
        <w:t>Otoslav</w:t>
      </w:r>
      <w:proofErr w:type="spellEnd"/>
      <w:r w:rsidRPr="003D116D">
        <w:rPr>
          <w:rFonts w:ascii="Garamond" w:hAnsi="Garamond"/>
          <w:b/>
          <w:sz w:val="24"/>
        </w:rPr>
        <w:t xml:space="preserve"> </w:t>
      </w:r>
      <w:proofErr w:type="spellStart"/>
      <w:r w:rsidRPr="003D116D">
        <w:rPr>
          <w:rFonts w:ascii="Garamond" w:hAnsi="Garamond"/>
          <w:b/>
          <w:sz w:val="24"/>
        </w:rPr>
        <w:t>Zeltuchyn</w:t>
      </w:r>
      <w:proofErr w:type="spellEnd"/>
      <w:r w:rsidRPr="003D116D">
        <w:rPr>
          <w:rFonts w:ascii="Garamond" w:hAnsi="Garamond"/>
          <w:b/>
          <w:sz w:val="24"/>
        </w:rPr>
        <w:t xml:space="preserve">, odborník na téma </w:t>
      </w:r>
      <w:proofErr w:type="spellStart"/>
      <w:r w:rsidRPr="003D116D">
        <w:rPr>
          <w:rFonts w:ascii="Garamond" w:hAnsi="Garamond"/>
          <w:b/>
          <w:sz w:val="24"/>
        </w:rPr>
        <w:t>fake</w:t>
      </w:r>
      <w:proofErr w:type="spellEnd"/>
      <w:r w:rsidRPr="003D116D">
        <w:rPr>
          <w:rFonts w:ascii="Garamond" w:hAnsi="Garamond"/>
          <w:b/>
          <w:sz w:val="24"/>
        </w:rPr>
        <w:t xml:space="preserve"> </w:t>
      </w:r>
      <w:proofErr w:type="spellStart"/>
      <w:r w:rsidRPr="003D116D">
        <w:rPr>
          <w:rFonts w:ascii="Garamond" w:hAnsi="Garamond"/>
          <w:b/>
          <w:sz w:val="24"/>
        </w:rPr>
        <w:t>news</w:t>
      </w:r>
      <w:proofErr w:type="spellEnd"/>
      <w:r w:rsidRPr="003D116D">
        <w:rPr>
          <w:rFonts w:ascii="Garamond" w:hAnsi="Garamond"/>
          <w:b/>
          <w:sz w:val="24"/>
        </w:rPr>
        <w:t xml:space="preserve">. Mohl byste nám, pane </w:t>
      </w:r>
      <w:proofErr w:type="spellStart"/>
      <w:r w:rsidRPr="003D116D">
        <w:rPr>
          <w:rFonts w:ascii="Garamond" w:hAnsi="Garamond"/>
          <w:b/>
          <w:sz w:val="24"/>
        </w:rPr>
        <w:t>Zeltuchyne</w:t>
      </w:r>
      <w:proofErr w:type="spellEnd"/>
      <w:r w:rsidRPr="003D116D">
        <w:rPr>
          <w:rFonts w:ascii="Garamond" w:hAnsi="Garamond"/>
          <w:b/>
          <w:sz w:val="24"/>
        </w:rPr>
        <w:t xml:space="preserve">, vysvětlit, co vlastně pojem </w:t>
      </w:r>
      <w:proofErr w:type="spellStart"/>
      <w:r w:rsidRPr="003D116D">
        <w:rPr>
          <w:rFonts w:ascii="Garamond" w:hAnsi="Garamond"/>
          <w:b/>
          <w:sz w:val="24"/>
        </w:rPr>
        <w:t>fake</w:t>
      </w:r>
      <w:proofErr w:type="spellEnd"/>
      <w:r w:rsidRPr="003D116D">
        <w:rPr>
          <w:rFonts w:ascii="Garamond" w:hAnsi="Garamond"/>
          <w:b/>
          <w:sz w:val="24"/>
        </w:rPr>
        <w:t xml:space="preserve"> </w:t>
      </w:r>
      <w:proofErr w:type="spellStart"/>
      <w:r w:rsidRPr="003D116D">
        <w:rPr>
          <w:rFonts w:ascii="Garamond" w:hAnsi="Garamond"/>
          <w:b/>
          <w:sz w:val="24"/>
        </w:rPr>
        <w:t>news</w:t>
      </w:r>
      <w:proofErr w:type="spellEnd"/>
      <w:r w:rsidRPr="003D116D">
        <w:rPr>
          <w:rFonts w:ascii="Garamond" w:hAnsi="Garamond"/>
          <w:b/>
          <w:sz w:val="24"/>
        </w:rPr>
        <w:t xml:space="preserve"> znamená?</w:t>
      </w:r>
    </w:p>
    <w:p w:rsidR="00F00468" w:rsidRDefault="00F00468" w:rsidP="00F00468">
      <w:pPr>
        <w:ind w:firstLine="426"/>
        <w:rPr>
          <w:rFonts w:ascii="Garamond" w:hAnsi="Garamond"/>
          <w:sz w:val="24"/>
        </w:rPr>
      </w:pPr>
      <w:r>
        <w:rPr>
          <w:rFonts w:ascii="Garamond" w:hAnsi="Garamond"/>
          <w:sz w:val="24"/>
        </w:rPr>
        <w:t xml:space="preserve">Dobrý den, děkuji za </w:t>
      </w:r>
      <w:sdt>
        <w:sdtPr>
          <w:tag w:val="goog_rdk_0"/>
          <w:id w:val="635454999"/>
        </w:sdtPr>
        <w:sdtContent/>
      </w:sdt>
      <w:sdt>
        <w:sdtPr>
          <w:tag w:val="goog_rdk_3"/>
          <w:id w:val="765423590"/>
        </w:sdtPr>
        <w:sdtContent>
          <w:commentRangeStart w:id="1"/>
        </w:sdtContent>
      </w:sdt>
      <w:r>
        <w:rPr>
          <w:rFonts w:ascii="Garamond" w:hAnsi="Garamond"/>
          <w:sz w:val="24"/>
        </w:rPr>
        <w:t>pozvání.</w:t>
      </w:r>
      <w:commentRangeEnd w:id="1"/>
      <w:r>
        <w:rPr>
          <w:rStyle w:val="Odkaznakoment"/>
        </w:rPr>
        <w:commentReference w:id="1"/>
      </w:r>
      <w:r>
        <w:rPr>
          <w:rFonts w:ascii="Garamond" w:hAnsi="Garamond"/>
          <w:sz w:val="24"/>
        </w:rPr>
        <w:t xml:space="preserve"> </w:t>
      </w:r>
      <w:proofErr w:type="spellStart"/>
      <w:r>
        <w:rPr>
          <w:rFonts w:ascii="Garamond" w:hAnsi="Garamond"/>
          <w:sz w:val="24"/>
        </w:rPr>
        <w:t>Fake</w:t>
      </w:r>
      <w:proofErr w:type="spellEnd"/>
      <w:r>
        <w:rPr>
          <w:rFonts w:ascii="Garamond" w:hAnsi="Garamond"/>
          <w:sz w:val="24"/>
        </w:rPr>
        <w:t xml:space="preserve"> </w:t>
      </w:r>
      <w:proofErr w:type="spellStart"/>
      <w:r>
        <w:rPr>
          <w:rFonts w:ascii="Garamond" w:hAnsi="Garamond"/>
          <w:sz w:val="24"/>
        </w:rPr>
        <w:t>news</w:t>
      </w:r>
      <w:proofErr w:type="spellEnd"/>
      <w:r>
        <w:rPr>
          <w:rFonts w:ascii="Garamond" w:hAnsi="Garamond"/>
          <w:sz w:val="24"/>
        </w:rPr>
        <w:t>, doslovně přeloženo jako „falešné zprávy“ neboli dezinformace chcete-li, jsou takové zprávy a informace, jejichž obsah je více či méně záměrně nepravdivý. Mezi mladší věkovou skupinou se též používá označení „</w:t>
      </w:r>
      <w:proofErr w:type="spellStart"/>
      <w:r>
        <w:rPr>
          <w:rFonts w:ascii="Garamond" w:hAnsi="Garamond"/>
          <w:sz w:val="24"/>
        </w:rPr>
        <w:t>hoaxy</w:t>
      </w:r>
      <w:proofErr w:type="spellEnd"/>
      <w:r>
        <w:rPr>
          <w:rFonts w:ascii="Garamond" w:hAnsi="Garamond"/>
          <w:sz w:val="24"/>
        </w:rPr>
        <w:t>“.</w:t>
      </w:r>
    </w:p>
    <w:p w:rsidR="00F118B3" w:rsidRDefault="00F118B3" w:rsidP="00F118B3">
      <w:pPr>
        <w:spacing w:line="240" w:lineRule="auto"/>
        <w:jc w:val="both"/>
      </w:pPr>
      <w:r>
        <w:lastRenderedPageBreak/>
        <w:t>Ovšem je zde jeden fakt, a to ten, že pravdu mnohdy naši oligarchové ohýbají do té míry, kdy začíná splývat se lží. Nejhorší věcí na tom je, že tito lidé ovládají média a propustnost relevantních informací.</w:t>
      </w:r>
    </w:p>
    <w:p w:rsidR="00F00468" w:rsidRDefault="00F00468" w:rsidP="00F00468">
      <w:pPr>
        <w:rPr>
          <w:rFonts w:ascii="Garamond" w:hAnsi="Garamond"/>
          <w:sz w:val="24"/>
        </w:rPr>
      </w:pPr>
    </w:p>
    <w:p w:rsidR="00F00468" w:rsidRPr="00F118B3" w:rsidRDefault="00F00468" w:rsidP="00F00468">
      <w:pPr>
        <w:rPr>
          <w:rFonts w:ascii="Garamond" w:hAnsi="Garamond"/>
          <w:b/>
          <w:sz w:val="32"/>
          <w:szCs w:val="32"/>
        </w:rPr>
      </w:pPr>
      <w:r w:rsidRPr="00F118B3">
        <w:rPr>
          <w:rFonts w:ascii="Garamond" w:hAnsi="Garamond"/>
          <w:b/>
          <w:sz w:val="32"/>
          <w:szCs w:val="32"/>
        </w:rPr>
        <w:t>Nový virus útočí</w:t>
      </w:r>
    </w:p>
    <w:p w:rsidR="00F00468" w:rsidRDefault="00F00468" w:rsidP="00F00468">
      <w:pPr>
        <w:rPr>
          <w:rFonts w:ascii="Garamond" w:hAnsi="Garamond"/>
          <w:sz w:val="24"/>
        </w:rPr>
      </w:pPr>
    </w:p>
    <w:p w:rsidR="00F00468" w:rsidRPr="00F00468" w:rsidRDefault="00F00468" w:rsidP="00F00468">
      <w:pPr>
        <w:spacing w:after="0" w:line="240" w:lineRule="auto"/>
        <w:rPr>
          <w:rFonts w:ascii="Times New Roman" w:eastAsia="Times New Roman" w:hAnsi="Times New Roman" w:cs="Times New Roman"/>
          <w:sz w:val="24"/>
          <w:szCs w:val="24"/>
          <w:lang w:eastAsia="cs-CZ"/>
        </w:rPr>
      </w:pPr>
      <w:r w:rsidRPr="00F00468">
        <w:rPr>
          <w:rFonts w:ascii="Arial" w:eastAsia="Times New Roman" w:hAnsi="Arial" w:cs="Arial"/>
          <w:b/>
          <w:bCs/>
          <w:color w:val="000000"/>
          <w:sz w:val="28"/>
          <w:szCs w:val="28"/>
          <w:lang w:eastAsia="cs-CZ"/>
        </w:rPr>
        <w:t>NÁZEV: NĚMECKÁ PREMIÉRA PŮLNOCI V POHRANIČÍ</w:t>
      </w:r>
    </w:p>
    <w:p w:rsidR="00F00468" w:rsidRPr="00F00468" w:rsidRDefault="00F00468" w:rsidP="00F00468">
      <w:pPr>
        <w:spacing w:after="0" w:line="240" w:lineRule="auto"/>
        <w:rPr>
          <w:rFonts w:ascii="Times New Roman" w:eastAsia="Times New Roman" w:hAnsi="Times New Roman" w:cs="Times New Roman"/>
          <w:sz w:val="24"/>
          <w:szCs w:val="24"/>
          <w:lang w:eastAsia="cs-CZ"/>
        </w:rPr>
      </w:pPr>
    </w:p>
    <w:p w:rsidR="00F00468" w:rsidRPr="00F00468" w:rsidRDefault="00F00468" w:rsidP="00F118B3">
      <w:pPr>
        <w:spacing w:after="0" w:line="240" w:lineRule="auto"/>
        <w:rPr>
          <w:rFonts w:ascii="Times New Roman" w:eastAsia="Times New Roman" w:hAnsi="Times New Roman" w:cs="Times New Roman"/>
          <w:lang w:eastAsia="cs-CZ"/>
        </w:rPr>
      </w:pPr>
      <w:r w:rsidRPr="00F00468">
        <w:rPr>
          <w:rFonts w:ascii="Arial" w:eastAsia="Times New Roman" w:hAnsi="Arial" w:cs="Arial"/>
          <w:color w:val="000000"/>
          <w:lang w:eastAsia="cs-CZ"/>
        </w:rPr>
        <w:t xml:space="preserve">Dne 12. října 2020, v den, kdy v Čechách už byla kvůli pandemii onemocnění </w:t>
      </w:r>
      <w:proofErr w:type="spellStart"/>
      <w:r w:rsidRPr="00F00468">
        <w:rPr>
          <w:rFonts w:ascii="Arial" w:eastAsia="Times New Roman" w:hAnsi="Arial" w:cs="Arial"/>
          <w:color w:val="000000"/>
          <w:lang w:eastAsia="cs-CZ"/>
        </w:rPr>
        <w:t>Covid</w:t>
      </w:r>
      <w:proofErr w:type="spellEnd"/>
      <w:r w:rsidRPr="00F00468">
        <w:rPr>
          <w:rFonts w:ascii="Arial" w:eastAsia="Times New Roman" w:hAnsi="Arial" w:cs="Arial"/>
          <w:color w:val="000000"/>
          <w:lang w:eastAsia="cs-CZ"/>
        </w:rPr>
        <w:t xml:space="preserve"> - 19 kultura pozastavena, umělecké uskupení </w:t>
      </w:r>
      <w:proofErr w:type="spellStart"/>
      <w:r w:rsidRPr="00F00468">
        <w:rPr>
          <w:rFonts w:ascii="Arial" w:eastAsia="Times New Roman" w:hAnsi="Arial" w:cs="Arial"/>
          <w:b/>
          <w:bCs/>
          <w:color w:val="000000"/>
          <w:lang w:eastAsia="cs-CZ"/>
        </w:rPr>
        <w:t>FysioART</w:t>
      </w:r>
      <w:proofErr w:type="spellEnd"/>
      <w:r w:rsidRPr="00F00468">
        <w:rPr>
          <w:rFonts w:ascii="Arial" w:eastAsia="Times New Roman" w:hAnsi="Arial" w:cs="Arial"/>
          <w:color w:val="000000"/>
          <w:lang w:eastAsia="cs-CZ"/>
        </w:rPr>
        <w:t xml:space="preserve"> s představením</w:t>
      </w:r>
      <w:r w:rsidRPr="00F00468">
        <w:rPr>
          <w:rFonts w:ascii="Arial" w:eastAsia="Times New Roman" w:hAnsi="Arial" w:cs="Arial"/>
          <w:b/>
          <w:bCs/>
          <w:color w:val="000000"/>
          <w:lang w:eastAsia="cs-CZ"/>
        </w:rPr>
        <w:t xml:space="preserve"> Půlnoc v pohraničí / </w:t>
      </w:r>
      <w:proofErr w:type="spellStart"/>
      <w:r w:rsidRPr="00F00468">
        <w:rPr>
          <w:rFonts w:ascii="Arial" w:eastAsia="Times New Roman" w:hAnsi="Arial" w:cs="Arial"/>
          <w:b/>
          <w:bCs/>
          <w:color w:val="000000"/>
          <w:lang w:eastAsia="cs-CZ"/>
        </w:rPr>
        <w:t>Mitternacht</w:t>
      </w:r>
      <w:proofErr w:type="spellEnd"/>
      <w:r w:rsidRPr="00F00468">
        <w:rPr>
          <w:rFonts w:ascii="Arial" w:eastAsia="Times New Roman" w:hAnsi="Arial" w:cs="Arial"/>
          <w:b/>
          <w:bCs/>
          <w:color w:val="000000"/>
          <w:lang w:eastAsia="cs-CZ"/>
        </w:rPr>
        <w:t xml:space="preserve"> </w:t>
      </w:r>
      <w:proofErr w:type="spellStart"/>
      <w:r w:rsidRPr="00F00468">
        <w:rPr>
          <w:rFonts w:ascii="Arial" w:eastAsia="Times New Roman" w:hAnsi="Arial" w:cs="Arial"/>
          <w:b/>
          <w:bCs/>
          <w:color w:val="000000"/>
          <w:lang w:eastAsia="cs-CZ"/>
        </w:rPr>
        <w:t>im</w:t>
      </w:r>
      <w:proofErr w:type="spellEnd"/>
      <w:r w:rsidRPr="00F00468">
        <w:rPr>
          <w:rFonts w:ascii="Arial" w:eastAsia="Times New Roman" w:hAnsi="Arial" w:cs="Arial"/>
          <w:b/>
          <w:bCs/>
          <w:color w:val="000000"/>
          <w:lang w:eastAsia="cs-CZ"/>
        </w:rPr>
        <w:t xml:space="preserve"> </w:t>
      </w:r>
      <w:proofErr w:type="spellStart"/>
      <w:r w:rsidRPr="00F00468">
        <w:rPr>
          <w:rFonts w:ascii="Arial" w:eastAsia="Times New Roman" w:hAnsi="Arial" w:cs="Arial"/>
          <w:b/>
          <w:bCs/>
          <w:color w:val="000000"/>
          <w:lang w:eastAsia="cs-CZ"/>
        </w:rPr>
        <w:t>Grenzgebiet</w:t>
      </w:r>
      <w:proofErr w:type="spellEnd"/>
      <w:r w:rsidRPr="00F00468">
        <w:rPr>
          <w:rFonts w:ascii="Arial" w:eastAsia="Times New Roman" w:hAnsi="Arial" w:cs="Arial"/>
          <w:color w:val="000000"/>
          <w:lang w:eastAsia="cs-CZ"/>
        </w:rPr>
        <w:t xml:space="preserve"> navštívilo saské město </w:t>
      </w:r>
      <w:proofErr w:type="spellStart"/>
      <w:r w:rsidRPr="00F00468">
        <w:rPr>
          <w:rFonts w:ascii="Arial" w:eastAsia="Times New Roman" w:hAnsi="Arial" w:cs="Arial"/>
          <w:color w:val="000000"/>
          <w:lang w:eastAsia="cs-CZ"/>
        </w:rPr>
        <w:t>Neusalza</w:t>
      </w:r>
      <w:proofErr w:type="spellEnd"/>
      <w:r w:rsidRPr="00F00468">
        <w:rPr>
          <w:rFonts w:ascii="Arial" w:eastAsia="Times New Roman" w:hAnsi="Arial" w:cs="Arial"/>
          <w:color w:val="000000"/>
          <w:lang w:eastAsia="cs-CZ"/>
        </w:rPr>
        <w:t xml:space="preserve"> - </w:t>
      </w:r>
      <w:proofErr w:type="spellStart"/>
      <w:r w:rsidRPr="00F00468">
        <w:rPr>
          <w:rFonts w:ascii="Arial" w:eastAsia="Times New Roman" w:hAnsi="Arial" w:cs="Arial"/>
          <w:color w:val="000000"/>
          <w:lang w:eastAsia="cs-CZ"/>
        </w:rPr>
        <w:t>Spremberg</w:t>
      </w:r>
      <w:proofErr w:type="spellEnd"/>
      <w:r w:rsidRPr="00F00468">
        <w:rPr>
          <w:rFonts w:ascii="Arial" w:eastAsia="Times New Roman" w:hAnsi="Arial" w:cs="Arial"/>
          <w:color w:val="000000"/>
          <w:lang w:eastAsia="cs-CZ"/>
        </w:rPr>
        <w:t>, které je též městem pohraničním, jako město Rumburk. Vloni byla totiž Půlnoc v pohraničí představením šitým na míru  právě rumburskému klášteru kapucínů.</w:t>
      </w:r>
    </w:p>
    <w:p w:rsidR="00F00468" w:rsidRPr="00F118B3" w:rsidRDefault="00F00468" w:rsidP="00F00468">
      <w:pPr>
        <w:shd w:val="clear" w:color="auto" w:fill="FFFFFF"/>
        <w:spacing w:line="240" w:lineRule="auto"/>
        <w:jc w:val="both"/>
        <w:rPr>
          <w:rFonts w:ascii="Arial" w:eastAsia="Times New Roman" w:hAnsi="Arial" w:cs="Arial"/>
          <w:color w:val="000000"/>
          <w:lang w:eastAsia="cs-CZ"/>
        </w:rPr>
      </w:pPr>
      <w:r w:rsidRPr="00F00468">
        <w:rPr>
          <w:rFonts w:ascii="Arial" w:eastAsia="Times New Roman" w:hAnsi="Arial" w:cs="Arial"/>
          <w:color w:val="000000"/>
          <w:lang w:eastAsia="cs-CZ"/>
        </w:rPr>
        <w:t xml:space="preserve">Letos toto původně české drama oslovilo publikum i navzdory době virové po celé České republice od západu na východ. Pokaždé stejný příběh, za to díky proměnlivosti prostředí od polorozpadlých kostelíčků za vsí až po chrámové lodě rozlehlých klášterů, neustále hraný v jiných "kulisách" a tím i generující další </w:t>
      </w:r>
      <w:proofErr w:type="spellStart"/>
      <w:r w:rsidRPr="00F00468">
        <w:rPr>
          <w:rFonts w:ascii="Arial" w:eastAsia="Times New Roman" w:hAnsi="Arial" w:cs="Arial"/>
          <w:color w:val="000000"/>
          <w:lang w:eastAsia="cs-CZ"/>
        </w:rPr>
        <w:t>socio</w:t>
      </w:r>
      <w:proofErr w:type="spellEnd"/>
      <w:r w:rsidRPr="00F00468">
        <w:rPr>
          <w:rFonts w:ascii="Arial" w:eastAsia="Times New Roman" w:hAnsi="Arial" w:cs="Arial"/>
          <w:color w:val="000000"/>
          <w:lang w:eastAsia="cs-CZ"/>
        </w:rPr>
        <w:t>-historické souvislosti a lokální příběhy pamětníků.</w:t>
      </w:r>
    </w:p>
    <w:p w:rsidR="00682825" w:rsidRPr="00F00468" w:rsidRDefault="00682825" w:rsidP="00F00468">
      <w:pPr>
        <w:shd w:val="clear" w:color="auto" w:fill="FFFFFF"/>
        <w:spacing w:line="240" w:lineRule="auto"/>
        <w:jc w:val="both"/>
        <w:rPr>
          <w:rFonts w:ascii="Times New Roman" w:eastAsia="Times New Roman" w:hAnsi="Times New Roman" w:cs="Times New Roman"/>
          <w:lang w:eastAsia="cs-CZ"/>
        </w:rPr>
      </w:pPr>
      <w:r w:rsidRPr="00F118B3">
        <w:rPr>
          <w:rFonts w:ascii="Arial" w:eastAsia="Times New Roman" w:hAnsi="Arial" w:cs="Arial"/>
          <w:color w:val="000000"/>
          <w:lang w:eastAsia="cs-CZ"/>
        </w:rPr>
        <w:t>--------------------------</w:t>
      </w:r>
    </w:p>
    <w:p w:rsidR="00F00468" w:rsidRPr="00F118B3" w:rsidRDefault="00F00468" w:rsidP="00F00468">
      <w:pPr>
        <w:pStyle w:val="Normlnweb"/>
        <w:shd w:val="clear" w:color="auto" w:fill="FFFFFF"/>
        <w:spacing w:before="0" w:beforeAutospacing="0" w:after="0" w:afterAutospacing="0"/>
        <w:jc w:val="both"/>
        <w:rPr>
          <w:sz w:val="22"/>
          <w:szCs w:val="22"/>
        </w:rPr>
      </w:pPr>
      <w:r w:rsidRPr="00F118B3">
        <w:rPr>
          <w:rFonts w:ascii="Arial" w:hAnsi="Arial" w:cs="Arial"/>
          <w:color w:val="000000"/>
          <w:sz w:val="22"/>
          <w:szCs w:val="22"/>
        </w:rPr>
        <w:t xml:space="preserve">Pohraniční tematika, a důkazem je nejen toto německé uvedení Půlnoci v pohraničí, ale i předchozí hry Strejčkové (např. Hotel na rohu, Od Madlenky k Madle), které nastudovala v </w:t>
      </w:r>
      <w:r w:rsidRPr="00F118B3">
        <w:rPr>
          <w:rFonts w:ascii="Arial" w:hAnsi="Arial" w:cs="Arial"/>
          <w:b/>
          <w:bCs/>
          <w:color w:val="000000"/>
          <w:sz w:val="22"/>
          <w:szCs w:val="22"/>
        </w:rPr>
        <w:t>Městském divadle Varnsdorf</w:t>
      </w:r>
      <w:r w:rsidRPr="00F118B3">
        <w:rPr>
          <w:rFonts w:ascii="Arial" w:hAnsi="Arial" w:cs="Arial"/>
          <w:color w:val="000000"/>
          <w:sz w:val="22"/>
          <w:szCs w:val="22"/>
        </w:rPr>
        <w:t>, stále rezonují, ačkoli otevírají otázky a nejspíš i staré rány. Jak ale diskuse se saskými diváky po představení naznačila, jde o téma, které chtějí vidět, mluvit o něm, řešit jej. A kultura – umělecký zážitek, přenos informací skrze emoce, jež jsou nám lidem nejbližším a nejvěrnějším ukazatelem, může být jedním z funkčních prostředků vzájemného pochopení. </w:t>
      </w:r>
    </w:p>
    <w:p w:rsidR="00F00468" w:rsidRPr="00F118B3" w:rsidRDefault="00F00468" w:rsidP="00F00468">
      <w:pPr>
        <w:pStyle w:val="Normlnweb"/>
        <w:shd w:val="clear" w:color="auto" w:fill="FFFFFF"/>
        <w:spacing w:before="0" w:beforeAutospacing="0" w:after="200" w:afterAutospacing="0"/>
        <w:jc w:val="both"/>
        <w:rPr>
          <w:rFonts w:ascii="Arial" w:hAnsi="Arial" w:cs="Arial"/>
          <w:color w:val="000000"/>
          <w:sz w:val="22"/>
          <w:szCs w:val="22"/>
        </w:rPr>
      </w:pPr>
      <w:r w:rsidRPr="00F118B3">
        <w:rPr>
          <w:rFonts w:ascii="Arial" w:hAnsi="Arial" w:cs="Arial"/>
          <w:color w:val="000000"/>
          <w:sz w:val="22"/>
          <w:szCs w:val="22"/>
        </w:rPr>
        <w:t>Německá premiéra naznačila, že se Půlnoc v pohraničí za hranice ještě podívá. A nejen ta. </w:t>
      </w:r>
    </w:p>
    <w:p w:rsidR="00682825" w:rsidRDefault="00682825" w:rsidP="00F00468">
      <w:pPr>
        <w:pStyle w:val="Normlnweb"/>
        <w:shd w:val="clear" w:color="auto" w:fill="FFFFFF"/>
        <w:spacing w:before="0" w:beforeAutospacing="0" w:after="200" w:afterAutospacing="0"/>
        <w:jc w:val="both"/>
        <w:rPr>
          <w:rFonts w:ascii="Arial" w:hAnsi="Arial" w:cs="Arial"/>
          <w:color w:val="000000"/>
        </w:rPr>
      </w:pPr>
    </w:p>
    <w:p w:rsidR="00682825" w:rsidRDefault="00682825" w:rsidP="00F00468">
      <w:pPr>
        <w:pStyle w:val="Normlnweb"/>
        <w:shd w:val="clear" w:color="auto" w:fill="FFFFFF"/>
        <w:spacing w:before="0" w:beforeAutospacing="0" w:after="200" w:afterAutospacing="0"/>
        <w:jc w:val="both"/>
        <w:rPr>
          <w:b/>
          <w:sz w:val="32"/>
          <w:szCs w:val="32"/>
        </w:rPr>
      </w:pPr>
      <w:r w:rsidRPr="00682825">
        <w:rPr>
          <w:b/>
          <w:sz w:val="32"/>
          <w:szCs w:val="32"/>
        </w:rPr>
        <w:t>Konec cenzury v mediích skončil před třiceti lety</w:t>
      </w:r>
    </w:p>
    <w:p w:rsidR="00682825" w:rsidRDefault="00682825" w:rsidP="00F00468">
      <w:pPr>
        <w:pStyle w:val="Normlnweb"/>
        <w:shd w:val="clear" w:color="auto" w:fill="FFFFFF"/>
        <w:spacing w:before="0" w:beforeAutospacing="0" w:after="200" w:afterAutospacing="0"/>
        <w:jc w:val="both"/>
        <w:rPr>
          <w:b/>
        </w:rPr>
      </w:pPr>
      <w:r w:rsidRPr="00682825">
        <w:rPr>
          <w:b/>
        </w:rPr>
        <w:t>Cenzor, krycí název plnomocník</w:t>
      </w:r>
    </w:p>
    <w:p w:rsidR="00682825" w:rsidRDefault="00682825" w:rsidP="00F00468">
      <w:pPr>
        <w:pStyle w:val="Normlnweb"/>
        <w:shd w:val="clear" w:color="auto" w:fill="FFFFFF"/>
        <w:spacing w:before="0" w:beforeAutospacing="0" w:after="200" w:afterAutospacing="0"/>
        <w:jc w:val="both"/>
        <w:rPr>
          <w:b/>
        </w:rPr>
      </w:pPr>
      <w:r w:rsidRPr="00682825">
        <w:rPr>
          <w:b/>
        </w:rPr>
        <w:t>Prvorepublikové Československo se také nevyhnulo cenzuře</w:t>
      </w:r>
    </w:p>
    <w:p w:rsidR="00682825" w:rsidRDefault="00682825" w:rsidP="00F00468">
      <w:pPr>
        <w:pStyle w:val="Normlnweb"/>
        <w:shd w:val="clear" w:color="auto" w:fill="FFFFFF"/>
        <w:spacing w:before="0" w:beforeAutospacing="0" w:after="200" w:afterAutospacing="0"/>
        <w:jc w:val="both"/>
        <w:rPr>
          <w:b/>
        </w:rPr>
      </w:pPr>
    </w:p>
    <w:p w:rsidR="00682825" w:rsidRPr="00682825" w:rsidRDefault="00682825" w:rsidP="00F118B3">
      <w:pPr>
        <w:pStyle w:val="Normlnweb"/>
        <w:shd w:val="clear" w:color="auto" w:fill="FFFFFF"/>
        <w:jc w:val="both"/>
        <w:rPr>
          <w:sz w:val="22"/>
          <w:szCs w:val="22"/>
        </w:rPr>
      </w:pPr>
      <w:r w:rsidRPr="00682825">
        <w:rPr>
          <w:sz w:val="22"/>
          <w:szCs w:val="22"/>
        </w:rPr>
        <w:t>Děti se vrátily do škol s nevídaným nadšením, a ještě nevídanější absencí jakýchkoliv znalostí z</w:t>
      </w:r>
    </w:p>
    <w:p w:rsidR="00682825" w:rsidRPr="00682825" w:rsidRDefault="00682825" w:rsidP="00F118B3">
      <w:pPr>
        <w:pStyle w:val="Normlnweb"/>
        <w:shd w:val="clear" w:color="auto" w:fill="FFFFFF"/>
        <w:jc w:val="both"/>
        <w:rPr>
          <w:sz w:val="22"/>
          <w:szCs w:val="22"/>
        </w:rPr>
      </w:pPr>
      <w:r w:rsidRPr="00682825">
        <w:rPr>
          <w:sz w:val="22"/>
          <w:szCs w:val="22"/>
        </w:rPr>
        <w:t xml:space="preserve">předchozího školního roku. Ve škole se ani neohřály a než se v nich </w:t>
      </w:r>
      <w:proofErr w:type="gramStart"/>
      <w:r w:rsidRPr="00682825">
        <w:rPr>
          <w:sz w:val="22"/>
          <w:szCs w:val="22"/>
        </w:rPr>
        <w:t>začalo</w:t>
      </w:r>
      <w:proofErr w:type="gramEnd"/>
      <w:r w:rsidRPr="00682825">
        <w:rPr>
          <w:sz w:val="22"/>
          <w:szCs w:val="22"/>
        </w:rPr>
        <w:t xml:space="preserve"> topit už </w:t>
      </w:r>
      <w:proofErr w:type="gramStart"/>
      <w:r w:rsidRPr="00682825">
        <w:rPr>
          <w:sz w:val="22"/>
          <w:szCs w:val="22"/>
        </w:rPr>
        <w:t>musely</w:t>
      </w:r>
      <w:proofErr w:type="gramEnd"/>
      <w:r w:rsidRPr="00682825">
        <w:rPr>
          <w:sz w:val="22"/>
          <w:szCs w:val="22"/>
        </w:rPr>
        <w:t xml:space="preserve"> zase domů.</w:t>
      </w:r>
    </w:p>
    <w:p w:rsidR="00682825" w:rsidRPr="00682825" w:rsidRDefault="00682825" w:rsidP="00F118B3">
      <w:pPr>
        <w:pStyle w:val="Normlnweb"/>
        <w:shd w:val="clear" w:color="auto" w:fill="FFFFFF"/>
        <w:jc w:val="both"/>
        <w:rPr>
          <w:sz w:val="22"/>
          <w:szCs w:val="22"/>
        </w:rPr>
      </w:pPr>
      <w:r w:rsidRPr="00682825">
        <w:rPr>
          <w:sz w:val="22"/>
          <w:szCs w:val="22"/>
        </w:rPr>
        <w:t xml:space="preserve">Tentokrát je domů poslal nový ministr zdravotnictví Roman </w:t>
      </w:r>
      <w:proofErr w:type="spellStart"/>
      <w:r w:rsidRPr="00682825">
        <w:rPr>
          <w:sz w:val="22"/>
          <w:szCs w:val="22"/>
        </w:rPr>
        <w:t>Prymula</w:t>
      </w:r>
      <w:proofErr w:type="spellEnd"/>
      <w:r w:rsidRPr="00682825">
        <w:rPr>
          <w:sz w:val="22"/>
          <w:szCs w:val="22"/>
        </w:rPr>
        <w:t>, který má tu čest vzít Českou</w:t>
      </w:r>
    </w:p>
    <w:p w:rsidR="00682825" w:rsidRPr="00682825" w:rsidRDefault="00682825" w:rsidP="00F118B3">
      <w:pPr>
        <w:pStyle w:val="Normlnweb"/>
        <w:shd w:val="clear" w:color="auto" w:fill="FFFFFF"/>
        <w:jc w:val="both"/>
        <w:rPr>
          <w:sz w:val="22"/>
          <w:szCs w:val="22"/>
        </w:rPr>
      </w:pPr>
      <w:r w:rsidRPr="00682825">
        <w:rPr>
          <w:sz w:val="22"/>
          <w:szCs w:val="22"/>
        </w:rPr>
        <w:t>republiku na jízdu po druhé vlně. A je poznat, že Česko je vnitrozemským státem. Na žádné takové</w:t>
      </w:r>
    </w:p>
    <w:p w:rsidR="00682825" w:rsidRPr="00682825" w:rsidRDefault="00682825" w:rsidP="00F118B3">
      <w:pPr>
        <w:pStyle w:val="Normlnweb"/>
        <w:shd w:val="clear" w:color="auto" w:fill="FFFFFF"/>
        <w:spacing w:before="0" w:beforeAutospacing="0" w:after="200" w:afterAutospacing="0"/>
        <w:jc w:val="both"/>
        <w:rPr>
          <w:sz w:val="22"/>
          <w:szCs w:val="22"/>
        </w:rPr>
      </w:pPr>
      <w:r w:rsidRPr="00682825">
        <w:rPr>
          <w:sz w:val="22"/>
          <w:szCs w:val="22"/>
        </w:rPr>
        <w:t>vlny jsme totiž vážně nebyli připraveni.</w:t>
      </w:r>
    </w:p>
    <w:p w:rsidR="00F00468" w:rsidRDefault="00F00468" w:rsidP="00F118B3">
      <w:pPr>
        <w:spacing w:line="240" w:lineRule="auto"/>
        <w:rPr>
          <w:rFonts w:ascii="Garamond" w:hAnsi="Garamond"/>
          <w:sz w:val="24"/>
        </w:rPr>
      </w:pPr>
    </w:p>
    <w:p w:rsidR="00682825" w:rsidRPr="00F118B3" w:rsidRDefault="00682825" w:rsidP="00F00468">
      <w:pPr>
        <w:rPr>
          <w:rFonts w:ascii="Garamond" w:hAnsi="Garamond"/>
          <w:b/>
          <w:sz w:val="32"/>
          <w:szCs w:val="32"/>
        </w:rPr>
      </w:pPr>
      <w:r w:rsidRPr="00F118B3">
        <w:rPr>
          <w:rFonts w:ascii="Garamond" w:hAnsi="Garamond"/>
          <w:b/>
          <w:sz w:val="32"/>
          <w:szCs w:val="32"/>
        </w:rPr>
        <w:t>Musíme se spojit!</w:t>
      </w:r>
    </w:p>
    <w:p w:rsidR="00682825" w:rsidRPr="00682825" w:rsidRDefault="00682825" w:rsidP="00F118B3">
      <w:pPr>
        <w:spacing w:after="0" w:line="240" w:lineRule="auto"/>
        <w:rPr>
          <w:rFonts w:ascii="Garamond" w:hAnsi="Garamond"/>
          <w:sz w:val="24"/>
        </w:rPr>
      </w:pPr>
      <w:r w:rsidRPr="00682825">
        <w:rPr>
          <w:rFonts w:ascii="Garamond" w:hAnsi="Garamond"/>
          <w:sz w:val="24"/>
        </w:rPr>
        <w:t>Jak říká Bible – Slovo bylo na počátku všeho. Slova mají neskutečnou sílu. Slova mohou ranit,</w:t>
      </w:r>
    </w:p>
    <w:p w:rsidR="00682825" w:rsidRPr="00682825" w:rsidRDefault="00682825" w:rsidP="00F118B3">
      <w:pPr>
        <w:spacing w:line="240" w:lineRule="auto"/>
        <w:rPr>
          <w:rFonts w:ascii="Garamond" w:hAnsi="Garamond"/>
          <w:sz w:val="24"/>
        </w:rPr>
      </w:pPr>
      <w:r w:rsidRPr="00682825">
        <w:rPr>
          <w:rFonts w:ascii="Garamond" w:hAnsi="Garamond"/>
          <w:sz w:val="24"/>
        </w:rPr>
        <w:t>mohou povzbudit, rozesmutnit nebo rozveselit. Ale víte, co také mohou</w:t>
      </w:r>
      <w:r w:rsidR="00F118B3">
        <w:rPr>
          <w:rFonts w:ascii="Garamond" w:hAnsi="Garamond"/>
          <w:sz w:val="24"/>
        </w:rPr>
        <w:t xml:space="preserve">? Inspirovat. A toho se oni tak </w:t>
      </w:r>
      <w:r w:rsidRPr="00682825">
        <w:rPr>
          <w:rFonts w:ascii="Garamond" w:hAnsi="Garamond"/>
          <w:sz w:val="24"/>
        </w:rPr>
        <w:t>bojí. Kdybychom napsali pravdu, lidé by se probrali a začali by bojovat</w:t>
      </w:r>
      <w:r w:rsidR="00F118B3">
        <w:rPr>
          <w:rFonts w:ascii="Garamond" w:hAnsi="Garamond"/>
          <w:sz w:val="24"/>
        </w:rPr>
        <w:t xml:space="preserve"> proti téhle nespravedlnosti. A </w:t>
      </w:r>
      <w:r w:rsidRPr="00682825">
        <w:rPr>
          <w:rFonts w:ascii="Garamond" w:hAnsi="Garamond"/>
          <w:sz w:val="24"/>
        </w:rPr>
        <w:t>to je přesně to, co musíme udělat – BOJOVAT. Ale ne jako jednotli</w:t>
      </w:r>
      <w:r w:rsidR="00F118B3">
        <w:rPr>
          <w:rFonts w:ascii="Garamond" w:hAnsi="Garamond"/>
          <w:sz w:val="24"/>
        </w:rPr>
        <w:t xml:space="preserve">vec. Musíme se semknout, musíme </w:t>
      </w:r>
      <w:r w:rsidRPr="00682825">
        <w:rPr>
          <w:rFonts w:ascii="Garamond" w:hAnsi="Garamond"/>
          <w:sz w:val="24"/>
        </w:rPr>
        <w:t>spolupracovat, musíme si věřit, a hlavně se nesmíme bát. Strach je to,</w:t>
      </w:r>
      <w:r w:rsidR="00F118B3">
        <w:rPr>
          <w:rFonts w:ascii="Garamond" w:hAnsi="Garamond"/>
          <w:sz w:val="24"/>
        </w:rPr>
        <w:t xml:space="preserve"> co tohle vše přineslo. A místo </w:t>
      </w:r>
      <w:r w:rsidRPr="00682825">
        <w:rPr>
          <w:rFonts w:ascii="Garamond" w:hAnsi="Garamond"/>
          <w:sz w:val="24"/>
        </w:rPr>
        <w:t>toho, abychom proti té nespravedlnosti bojovali, sedíme doma,</w:t>
      </w:r>
      <w:r w:rsidR="00F118B3">
        <w:rPr>
          <w:rFonts w:ascii="Garamond" w:hAnsi="Garamond"/>
          <w:sz w:val="24"/>
        </w:rPr>
        <w:t xml:space="preserve"> děláme, co se nám </w:t>
      </w:r>
      <w:proofErr w:type="gramStart"/>
      <w:r w:rsidR="00F118B3">
        <w:rPr>
          <w:rFonts w:ascii="Garamond" w:hAnsi="Garamond"/>
          <w:sz w:val="24"/>
        </w:rPr>
        <w:t>řekne a máme</w:t>
      </w:r>
      <w:proofErr w:type="gramEnd"/>
      <w:r w:rsidR="00F118B3">
        <w:rPr>
          <w:rFonts w:ascii="Garamond" w:hAnsi="Garamond"/>
          <w:sz w:val="24"/>
        </w:rPr>
        <w:t xml:space="preserve"> </w:t>
      </w:r>
      <w:r w:rsidRPr="00682825">
        <w:rPr>
          <w:rFonts w:ascii="Garamond" w:hAnsi="Garamond"/>
          <w:sz w:val="24"/>
        </w:rPr>
        <w:t>strach.</w:t>
      </w:r>
    </w:p>
    <w:p w:rsidR="00682825" w:rsidRDefault="00682825" w:rsidP="00682825">
      <w:pPr>
        <w:rPr>
          <w:rFonts w:ascii="Garamond" w:hAnsi="Garamond"/>
          <w:sz w:val="24"/>
        </w:rPr>
      </w:pPr>
    </w:p>
    <w:p w:rsidR="00682825" w:rsidRPr="00F118B3" w:rsidRDefault="00682825" w:rsidP="00682825">
      <w:pPr>
        <w:rPr>
          <w:rFonts w:ascii="Garamond" w:hAnsi="Garamond"/>
          <w:b/>
          <w:sz w:val="32"/>
          <w:szCs w:val="32"/>
        </w:rPr>
      </w:pPr>
      <w:r w:rsidRPr="00F118B3">
        <w:rPr>
          <w:rFonts w:ascii="Garamond" w:hAnsi="Garamond"/>
          <w:b/>
          <w:sz w:val="32"/>
          <w:szCs w:val="32"/>
        </w:rPr>
        <w:t>Předseda novodobého extremismu v rukou zákona</w:t>
      </w:r>
    </w:p>
    <w:p w:rsidR="00682825" w:rsidRPr="00682825" w:rsidRDefault="00682825" w:rsidP="00F118B3">
      <w:pPr>
        <w:spacing w:after="0" w:line="240" w:lineRule="auto"/>
        <w:rPr>
          <w:rFonts w:ascii="Garamond" w:hAnsi="Garamond"/>
          <w:sz w:val="24"/>
        </w:rPr>
      </w:pPr>
      <w:r w:rsidRPr="00682825">
        <w:rPr>
          <w:rFonts w:ascii="Garamond" w:hAnsi="Garamond"/>
          <w:sz w:val="24"/>
        </w:rPr>
        <w:t>Ve své závěrečné řeči obviněný bagatelizoval, zpochybňoval a v neposlední řadě také</w:t>
      </w:r>
    </w:p>
    <w:p w:rsidR="00682825" w:rsidRDefault="00682825" w:rsidP="00F118B3">
      <w:pPr>
        <w:spacing w:after="0" w:line="240" w:lineRule="auto"/>
        <w:rPr>
          <w:rFonts w:ascii="Garamond" w:hAnsi="Garamond"/>
          <w:sz w:val="24"/>
        </w:rPr>
      </w:pPr>
      <w:r w:rsidRPr="00682825">
        <w:rPr>
          <w:rFonts w:ascii="Garamond" w:hAnsi="Garamond"/>
          <w:sz w:val="24"/>
        </w:rPr>
        <w:t>vysvětloval své předchozí výroky, které byly ve svém podtextu zna</w:t>
      </w:r>
      <w:r w:rsidR="00F118B3">
        <w:rPr>
          <w:rFonts w:ascii="Garamond" w:hAnsi="Garamond"/>
          <w:sz w:val="24"/>
        </w:rPr>
        <w:t xml:space="preserve">čně upravené. Tak jako se kdysi </w:t>
      </w:r>
      <w:r w:rsidRPr="00682825">
        <w:rPr>
          <w:rFonts w:ascii="Garamond" w:hAnsi="Garamond"/>
          <w:sz w:val="24"/>
        </w:rPr>
        <w:t>upravovali nevýhodné články a knihy, se u tohoto soudu změnila</w:t>
      </w:r>
      <w:r w:rsidR="00F118B3">
        <w:rPr>
          <w:rFonts w:ascii="Garamond" w:hAnsi="Garamond"/>
          <w:sz w:val="24"/>
        </w:rPr>
        <w:t xml:space="preserve"> tvrdá slova muže, kterým věřil </w:t>
      </w:r>
      <w:r w:rsidRPr="00682825">
        <w:rPr>
          <w:rFonts w:ascii="Garamond" w:hAnsi="Garamond"/>
          <w:sz w:val="24"/>
        </w:rPr>
        <w:t>nejeden slovenský občan.</w:t>
      </w:r>
    </w:p>
    <w:p w:rsidR="00682825" w:rsidRDefault="00682825" w:rsidP="00F118B3">
      <w:pPr>
        <w:spacing w:after="0" w:line="240" w:lineRule="auto"/>
        <w:rPr>
          <w:rFonts w:ascii="Garamond" w:hAnsi="Garamond"/>
          <w:sz w:val="24"/>
        </w:rPr>
      </w:pPr>
    </w:p>
    <w:p w:rsidR="00682825" w:rsidRDefault="00682825" w:rsidP="00682825">
      <w:pPr>
        <w:rPr>
          <w:rFonts w:ascii="Garamond" w:hAnsi="Garamond"/>
          <w:sz w:val="24"/>
        </w:rPr>
      </w:pPr>
    </w:p>
    <w:p w:rsidR="00F00468" w:rsidRDefault="00F00468" w:rsidP="00AF0868">
      <w:pPr>
        <w:jc w:val="both"/>
      </w:pPr>
    </w:p>
    <w:p w:rsidR="00AF0868" w:rsidRPr="001E319A" w:rsidRDefault="00AF0868" w:rsidP="006D7BBA">
      <w:pPr>
        <w:jc w:val="both"/>
      </w:pPr>
    </w:p>
    <w:sectPr w:rsidR="00AF0868" w:rsidRPr="001E319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Zuzana Jirchářová" w:date="2020-10-30T15:48:00Z" w:initials="">
    <w:p w:rsidR="00F00468" w:rsidRDefault="00F00468" w:rsidP="00F00468">
      <w:pPr>
        <w:pStyle w:val="Textkomente"/>
      </w:pPr>
      <w:r>
        <w:rPr>
          <w:rStyle w:val="Odkaznakoment"/>
        </w:rPr>
        <w:annotationRef/>
      </w:r>
      <w:r>
        <w:t>to by se hodilo spíš do televizního interview</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8C"/>
    <w:rsid w:val="001E319A"/>
    <w:rsid w:val="00635475"/>
    <w:rsid w:val="00682825"/>
    <w:rsid w:val="0069428C"/>
    <w:rsid w:val="006D7BBA"/>
    <w:rsid w:val="009A084B"/>
    <w:rsid w:val="00AF0868"/>
    <w:rsid w:val="00B0361B"/>
    <w:rsid w:val="00E06731"/>
    <w:rsid w:val="00E9154A"/>
    <w:rsid w:val="00F00468"/>
    <w:rsid w:val="00F118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0046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0468"/>
    <w:rPr>
      <w:rFonts w:ascii="Tahoma" w:hAnsi="Tahoma" w:cs="Tahoma"/>
      <w:sz w:val="16"/>
      <w:szCs w:val="16"/>
    </w:rPr>
  </w:style>
  <w:style w:type="character" w:styleId="Odkaznakoment">
    <w:name w:val="annotation reference"/>
    <w:uiPriority w:val="99"/>
    <w:semiHidden/>
    <w:unhideWhenUsed/>
    <w:rsid w:val="00F00468"/>
    <w:rPr>
      <w:sz w:val="16"/>
      <w:szCs w:val="16"/>
    </w:rPr>
  </w:style>
  <w:style w:type="paragraph" w:styleId="Textkomente">
    <w:name w:val="annotation text"/>
    <w:link w:val="TextkomenteChar"/>
    <w:uiPriority w:val="99"/>
    <w:semiHidden/>
    <w:unhideWhenUsed/>
    <w:rsid w:val="00F00468"/>
    <w:pPr>
      <w:spacing w:line="240" w:lineRule="auto"/>
    </w:pPr>
    <w:rPr>
      <w:sz w:val="20"/>
      <w:szCs w:val="20"/>
    </w:rPr>
  </w:style>
  <w:style w:type="character" w:customStyle="1" w:styleId="TextkomenteChar">
    <w:name w:val="Text komentáře Char"/>
    <w:basedOn w:val="Standardnpsmoodstavce"/>
    <w:link w:val="Textkomente"/>
    <w:uiPriority w:val="99"/>
    <w:semiHidden/>
    <w:rsid w:val="00F00468"/>
    <w:rPr>
      <w:sz w:val="20"/>
      <w:szCs w:val="20"/>
    </w:rPr>
  </w:style>
  <w:style w:type="paragraph" w:styleId="Normlnweb">
    <w:name w:val="Normal (Web)"/>
    <w:basedOn w:val="Normln"/>
    <w:uiPriority w:val="99"/>
    <w:semiHidden/>
    <w:unhideWhenUsed/>
    <w:rsid w:val="00F0046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0046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0468"/>
    <w:rPr>
      <w:rFonts w:ascii="Tahoma" w:hAnsi="Tahoma" w:cs="Tahoma"/>
      <w:sz w:val="16"/>
      <w:szCs w:val="16"/>
    </w:rPr>
  </w:style>
  <w:style w:type="character" w:styleId="Odkaznakoment">
    <w:name w:val="annotation reference"/>
    <w:uiPriority w:val="99"/>
    <w:semiHidden/>
    <w:unhideWhenUsed/>
    <w:rsid w:val="00F00468"/>
    <w:rPr>
      <w:sz w:val="16"/>
      <w:szCs w:val="16"/>
    </w:rPr>
  </w:style>
  <w:style w:type="paragraph" w:styleId="Textkomente">
    <w:name w:val="annotation text"/>
    <w:link w:val="TextkomenteChar"/>
    <w:uiPriority w:val="99"/>
    <w:semiHidden/>
    <w:unhideWhenUsed/>
    <w:rsid w:val="00F00468"/>
    <w:pPr>
      <w:spacing w:line="240" w:lineRule="auto"/>
    </w:pPr>
    <w:rPr>
      <w:sz w:val="20"/>
      <w:szCs w:val="20"/>
    </w:rPr>
  </w:style>
  <w:style w:type="character" w:customStyle="1" w:styleId="TextkomenteChar">
    <w:name w:val="Text komentáře Char"/>
    <w:basedOn w:val="Standardnpsmoodstavce"/>
    <w:link w:val="Textkomente"/>
    <w:uiPriority w:val="99"/>
    <w:semiHidden/>
    <w:rsid w:val="00F00468"/>
    <w:rPr>
      <w:sz w:val="20"/>
      <w:szCs w:val="20"/>
    </w:rPr>
  </w:style>
  <w:style w:type="paragraph" w:styleId="Normlnweb">
    <w:name w:val="Normal (Web)"/>
    <w:basedOn w:val="Normln"/>
    <w:uiPriority w:val="99"/>
    <w:semiHidden/>
    <w:unhideWhenUsed/>
    <w:rsid w:val="00F0046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202925">
      <w:bodyDiv w:val="1"/>
      <w:marLeft w:val="0"/>
      <w:marRight w:val="0"/>
      <w:marTop w:val="0"/>
      <w:marBottom w:val="0"/>
      <w:divBdr>
        <w:top w:val="none" w:sz="0" w:space="0" w:color="auto"/>
        <w:left w:val="none" w:sz="0" w:space="0" w:color="auto"/>
        <w:bottom w:val="none" w:sz="0" w:space="0" w:color="auto"/>
        <w:right w:val="none" w:sz="0" w:space="0" w:color="auto"/>
      </w:divBdr>
    </w:div>
    <w:div w:id="212221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3</Pages>
  <Words>691</Words>
  <Characters>4082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name</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Kantor</dc:creator>
  <cp:keywords/>
  <dc:description/>
  <cp:lastModifiedBy>Kantor</cp:lastModifiedBy>
  <cp:revision>5</cp:revision>
  <dcterms:created xsi:type="dcterms:W3CDTF">2020-10-29T09:29:00Z</dcterms:created>
  <dcterms:modified xsi:type="dcterms:W3CDTF">2020-10-30T15:14:00Z</dcterms:modified>
</cp:coreProperties>
</file>