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5" w:rsidRDefault="00F5389C" w:rsidP="00E9579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5389C">
        <w:rPr>
          <w:b/>
          <w:sz w:val="24"/>
          <w:szCs w:val="24"/>
          <w:u w:val="single"/>
        </w:rPr>
        <w:t xml:space="preserve">NÁMĚTY PRO SAMOSTUDIUM OD </w:t>
      </w:r>
      <w:r w:rsidR="00E9579C">
        <w:rPr>
          <w:b/>
          <w:sz w:val="24"/>
          <w:szCs w:val="24"/>
          <w:u w:val="single"/>
        </w:rPr>
        <w:t>2</w:t>
      </w:r>
      <w:r w:rsidR="00793E31">
        <w:rPr>
          <w:b/>
          <w:sz w:val="24"/>
          <w:szCs w:val="24"/>
          <w:u w:val="single"/>
        </w:rPr>
        <w:t>7</w:t>
      </w:r>
      <w:r w:rsidRPr="00F5389C">
        <w:rPr>
          <w:b/>
          <w:sz w:val="24"/>
          <w:szCs w:val="24"/>
          <w:u w:val="single"/>
        </w:rPr>
        <w:t xml:space="preserve">. DUBNA 2020 DO </w:t>
      </w:r>
      <w:r w:rsidR="00793E31">
        <w:rPr>
          <w:b/>
          <w:sz w:val="24"/>
          <w:szCs w:val="24"/>
          <w:u w:val="single"/>
        </w:rPr>
        <w:t>30</w:t>
      </w:r>
      <w:r w:rsidRPr="00F5389C">
        <w:rPr>
          <w:b/>
          <w:sz w:val="24"/>
          <w:szCs w:val="24"/>
          <w:u w:val="single"/>
        </w:rPr>
        <w:t>. DUBNA 2020</w:t>
      </w:r>
    </w:p>
    <w:p w:rsidR="00E9579C" w:rsidRPr="00E9579C" w:rsidRDefault="00E9579C" w:rsidP="00DF66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Předmět:</w:t>
      </w:r>
      <w:r>
        <w:rPr>
          <w:b/>
          <w:sz w:val="24"/>
          <w:szCs w:val="24"/>
        </w:rPr>
        <w:tab/>
      </w:r>
      <w:r w:rsidR="0036336C">
        <w:rPr>
          <w:b/>
          <w:sz w:val="24"/>
          <w:szCs w:val="24"/>
        </w:rPr>
        <w:t>BIOLOGIE, BIOLOGIE ŽIVOČICHŮ</w:t>
      </w:r>
    </w:p>
    <w:p w:rsidR="00F5389C" w:rsidRDefault="0090219C" w:rsidP="00DF6659">
      <w:pPr>
        <w:spacing w:after="0"/>
        <w:rPr>
          <w:b/>
          <w:sz w:val="24"/>
          <w:szCs w:val="24"/>
        </w:rPr>
      </w:pPr>
      <w:r w:rsidRPr="0090219C">
        <w:rPr>
          <w:b/>
          <w:sz w:val="24"/>
          <w:szCs w:val="24"/>
          <w:u w:val="single"/>
        </w:rPr>
        <w:t>Vyučující:</w:t>
      </w:r>
      <w:r>
        <w:rPr>
          <w:b/>
          <w:sz w:val="24"/>
          <w:szCs w:val="24"/>
        </w:rPr>
        <w:tab/>
        <w:t>Mgr. Vladimír Holeček</w:t>
      </w:r>
    </w:p>
    <w:p w:rsidR="0090219C" w:rsidRDefault="00E9579C" w:rsidP="00E9579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Třída: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6336C">
        <w:rPr>
          <w:b/>
          <w:sz w:val="24"/>
          <w:szCs w:val="24"/>
        </w:rPr>
        <w:t xml:space="preserve"> SEXTA</w:t>
      </w:r>
    </w:p>
    <w:p w:rsidR="00F5389C" w:rsidRDefault="0036336C" w:rsidP="00DF665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Milí sextáni,</w:t>
      </w:r>
    </w:p>
    <w:p w:rsidR="0036336C" w:rsidRDefault="0036336C" w:rsidP="0036336C">
      <w:pPr>
        <w:spacing w:after="0" w:line="240" w:lineRule="auto"/>
        <w:jc w:val="both"/>
        <w:rPr>
          <w:sz w:val="24"/>
          <w:szCs w:val="24"/>
        </w:rPr>
      </w:pPr>
      <w:r w:rsidRPr="0036336C">
        <w:rPr>
          <w:sz w:val="24"/>
          <w:szCs w:val="24"/>
        </w:rPr>
        <w:t>opět Vás všechny srdečně zdravím a děkuji za všechna přání a konstatování, kterými doplňujete zasílaná vypracování úkolů – to jsem sice psal již minule, ale co naplat, když mne to opravdu těší</w:t>
      </w:r>
      <w:r w:rsidRPr="00F048E3">
        <w:rPr>
          <w:b/>
          <w:color w:val="FF0000"/>
          <w:sz w:val="24"/>
          <w:szCs w:val="24"/>
        </w:rPr>
        <w:sym w:font="Wingdings" w:char="F04A"/>
      </w:r>
      <w:r w:rsidRPr="00F048E3">
        <w:rPr>
          <w:b/>
          <w:color w:val="FF0000"/>
          <w:sz w:val="24"/>
          <w:szCs w:val="24"/>
        </w:rPr>
        <w:sym w:font="Wingdings" w:char="F07B"/>
      </w:r>
      <w:r>
        <w:rPr>
          <w:b/>
          <w:color w:val="FF0000"/>
          <w:sz w:val="32"/>
          <w:szCs w:val="32"/>
        </w:rPr>
        <w:t xml:space="preserve">! </w:t>
      </w:r>
      <w:r w:rsidRPr="0036336C">
        <w:rPr>
          <w:sz w:val="24"/>
          <w:szCs w:val="24"/>
        </w:rPr>
        <w:t>V každém případě i já Vám opět přeji jenom to nejlepší</w:t>
      </w:r>
      <w:r>
        <w:rPr>
          <w:sz w:val="24"/>
          <w:szCs w:val="24"/>
        </w:rPr>
        <w:t xml:space="preserve">, </w:t>
      </w:r>
      <w:r w:rsidR="00F048E3">
        <w:rPr>
          <w:sz w:val="24"/>
          <w:szCs w:val="24"/>
        </w:rPr>
        <w:t>zvlášť proto, že se zdá, že</w:t>
      </w:r>
      <w:r>
        <w:rPr>
          <w:sz w:val="24"/>
          <w:szCs w:val="24"/>
        </w:rPr>
        <w:t xml:space="preserve"> pohromadě se hned tak neuvidíme (říkám to proto, že někteří z Vás již toto přání vyslovili</w:t>
      </w:r>
      <w:r w:rsidR="00F048E3" w:rsidRPr="00F048E3">
        <w:rPr>
          <w:color w:val="FF0000"/>
          <w:sz w:val="24"/>
          <w:szCs w:val="24"/>
        </w:rPr>
        <w:sym w:font="Wingdings" w:char="F04A"/>
      </w:r>
      <w:r w:rsidR="00F048E3" w:rsidRPr="00F048E3">
        <w:rPr>
          <w:sz w:val="24"/>
          <w:szCs w:val="24"/>
        </w:rPr>
        <w:t>)</w:t>
      </w:r>
      <w:r>
        <w:rPr>
          <w:sz w:val="24"/>
          <w:szCs w:val="24"/>
        </w:rPr>
        <w:t>. No – dejme se do toho:</w:t>
      </w:r>
    </w:p>
    <w:p w:rsidR="0036336C" w:rsidRPr="00F048E3" w:rsidRDefault="0036336C" w:rsidP="0036336C">
      <w:pPr>
        <w:spacing w:after="0" w:line="240" w:lineRule="auto"/>
        <w:jc w:val="both"/>
        <w:rPr>
          <w:b/>
          <w:sz w:val="16"/>
          <w:szCs w:val="16"/>
        </w:rPr>
      </w:pPr>
    </w:p>
    <w:p w:rsidR="0090219C" w:rsidRPr="00F048E3" w:rsidRDefault="00E9579C" w:rsidP="00F048E3">
      <w:pPr>
        <w:spacing w:after="0"/>
        <w:jc w:val="both"/>
        <w:rPr>
          <w:b/>
          <w:sz w:val="24"/>
          <w:szCs w:val="24"/>
          <w:u w:val="single"/>
        </w:rPr>
      </w:pPr>
      <w:r w:rsidRPr="00F048E3">
        <w:rPr>
          <w:b/>
          <w:color w:val="FF0000"/>
          <w:sz w:val="24"/>
          <w:szCs w:val="24"/>
          <w:u w:val="single"/>
        </w:rPr>
        <w:t>A CO NA VÁS CHCI TENTOKRÁT</w:t>
      </w:r>
      <w:r w:rsidR="0090219C" w:rsidRPr="00F048E3">
        <w:rPr>
          <w:b/>
          <w:color w:val="FF0000"/>
          <w:sz w:val="24"/>
          <w:szCs w:val="24"/>
          <w:u w:val="single"/>
        </w:rPr>
        <w:t>?</w:t>
      </w:r>
      <w:r w:rsidR="0090219C" w:rsidRPr="00F048E3">
        <w:rPr>
          <w:sz w:val="24"/>
          <w:szCs w:val="24"/>
          <w:u w:val="single"/>
        </w:rPr>
        <w:t xml:space="preserve"> </w:t>
      </w:r>
    </w:p>
    <w:p w:rsidR="00E9579C" w:rsidRPr="007649FC" w:rsidRDefault="007649FC" w:rsidP="00F048E3">
      <w:pPr>
        <w:spacing w:after="0"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Pozorně si </w:t>
      </w:r>
      <w:r w:rsidR="00F048E3">
        <w:rPr>
          <w:sz w:val="24"/>
          <w:szCs w:val="24"/>
        </w:rPr>
        <w:t xml:space="preserve">přečtěte </w:t>
      </w:r>
      <w:r w:rsidR="00F048E3" w:rsidRPr="00F048E3">
        <w:rPr>
          <w:b/>
          <w:color w:val="6600CC"/>
        </w:rPr>
        <w:t>POKRAČOVÁNÍ VYPRÁVĚNÍ O VČELE MEDONOSNÉ</w:t>
      </w:r>
      <w:r w:rsidR="00E10B88">
        <w:rPr>
          <w:sz w:val="24"/>
          <w:szCs w:val="24"/>
        </w:rPr>
        <w:t xml:space="preserve"> pod tímto zadáním.</w:t>
      </w:r>
    </w:p>
    <w:p w:rsidR="00DF6659" w:rsidRDefault="007649FC" w:rsidP="00F048E3">
      <w:pPr>
        <w:spacing w:after="0"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="00793E31">
        <w:rPr>
          <w:b/>
          <w:sz w:val="24"/>
          <w:szCs w:val="24"/>
        </w:rPr>
        <w:t xml:space="preserve">Ve vyprávění podtrhněte (nebo </w:t>
      </w:r>
      <w:r w:rsidR="00204865">
        <w:rPr>
          <w:b/>
          <w:sz w:val="24"/>
          <w:szCs w:val="24"/>
        </w:rPr>
        <w:t>barevně označte</w:t>
      </w:r>
      <w:r w:rsidR="00793E31">
        <w:rPr>
          <w:b/>
          <w:sz w:val="24"/>
          <w:szCs w:val="24"/>
        </w:rPr>
        <w:t xml:space="preserve">) </w:t>
      </w:r>
      <w:r w:rsidR="00793E31" w:rsidRPr="00F048E3">
        <w:rPr>
          <w:b/>
          <w:color w:val="FF0000"/>
          <w:u w:val="single"/>
        </w:rPr>
        <w:t>NEPRAVDIVÁ TVRZENÍ</w:t>
      </w:r>
      <w:r w:rsidR="00793E31">
        <w:rPr>
          <w:b/>
          <w:sz w:val="24"/>
          <w:szCs w:val="24"/>
        </w:rPr>
        <w:t>.</w:t>
      </w:r>
    </w:p>
    <w:p w:rsidR="00E9579C" w:rsidRPr="00E9579C" w:rsidRDefault="00E9579C" w:rsidP="00DF6659">
      <w:pPr>
        <w:spacing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649FC">
        <w:rPr>
          <w:sz w:val="24"/>
          <w:szCs w:val="24"/>
        </w:rPr>
        <w:tab/>
      </w:r>
      <w:r>
        <w:rPr>
          <w:sz w:val="24"/>
          <w:szCs w:val="24"/>
        </w:rPr>
        <w:t>Vyplněný pracovní list</w:t>
      </w:r>
      <w:r w:rsidR="007649FC">
        <w:rPr>
          <w:sz w:val="24"/>
          <w:szCs w:val="24"/>
        </w:rPr>
        <w:t xml:space="preserve"> </w:t>
      </w:r>
      <w:r w:rsidR="007649FC" w:rsidRPr="007649FC">
        <w:rPr>
          <w:b/>
          <w:sz w:val="24"/>
          <w:szCs w:val="24"/>
        </w:rPr>
        <w:t xml:space="preserve">odevzdejte nejpozději v pondělí </w:t>
      </w:r>
      <w:r w:rsidR="00793E31">
        <w:rPr>
          <w:b/>
          <w:sz w:val="24"/>
          <w:szCs w:val="24"/>
        </w:rPr>
        <w:t>4</w:t>
      </w:r>
      <w:r w:rsidR="007649FC" w:rsidRPr="007649FC">
        <w:rPr>
          <w:b/>
          <w:sz w:val="24"/>
          <w:szCs w:val="24"/>
        </w:rPr>
        <w:t xml:space="preserve">. </w:t>
      </w:r>
      <w:r w:rsidR="00793E31">
        <w:rPr>
          <w:b/>
          <w:sz w:val="24"/>
          <w:szCs w:val="24"/>
        </w:rPr>
        <w:t>KVĚTNA</w:t>
      </w:r>
      <w:r w:rsidR="007649FC" w:rsidRPr="007649FC">
        <w:rPr>
          <w:b/>
          <w:sz w:val="24"/>
          <w:szCs w:val="24"/>
        </w:rPr>
        <w:t xml:space="preserve"> 2020 do 10.00</w:t>
      </w:r>
      <w:r w:rsidR="00F048E3">
        <w:rPr>
          <w:b/>
          <w:sz w:val="24"/>
          <w:szCs w:val="24"/>
        </w:rPr>
        <w:t>.</w:t>
      </w:r>
      <w:r w:rsidR="007649FC">
        <w:rPr>
          <w:sz w:val="24"/>
          <w:szCs w:val="24"/>
        </w:rPr>
        <w:t xml:space="preserve"> </w:t>
      </w:r>
    </w:p>
    <w:p w:rsidR="00DF6659" w:rsidRDefault="00793E31" w:rsidP="002669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Přeji vám hezké dny</w:t>
      </w:r>
      <w:r w:rsidR="00F048E3">
        <w:rPr>
          <w:sz w:val="24"/>
          <w:szCs w:val="24"/>
        </w:rPr>
        <w:t xml:space="preserve"> a omlouvám se za dětinské pojetí tohoto úkolu</w:t>
      </w:r>
      <w:r w:rsidR="00DF6659">
        <w:rPr>
          <w:sz w:val="24"/>
          <w:szCs w:val="24"/>
        </w:rPr>
        <w:t>!</w:t>
      </w:r>
      <w:r w:rsidR="00CF53F8">
        <w:rPr>
          <w:sz w:val="24"/>
          <w:szCs w:val="24"/>
        </w:rPr>
        <w:t xml:space="preserve"> </w:t>
      </w:r>
    </w:p>
    <w:p w:rsidR="00CF53F8" w:rsidRDefault="00DF6659" w:rsidP="009E4A15">
      <w:pPr>
        <w:spacing w:after="0"/>
        <w:jc w:val="both"/>
        <w:rPr>
          <w:sz w:val="24"/>
          <w:szCs w:val="24"/>
        </w:rPr>
      </w:pPr>
      <w:r w:rsidRPr="00DF6659">
        <w:rPr>
          <w:b/>
          <w:color w:val="FF0000"/>
          <w:sz w:val="44"/>
          <w:szCs w:val="44"/>
        </w:rPr>
        <w:sym w:font="Wingdings" w:char="F07B"/>
      </w:r>
      <w:r w:rsidR="00CF53F8">
        <w:rPr>
          <w:sz w:val="24"/>
          <w:szCs w:val="24"/>
        </w:rPr>
        <w:t>Mgr. Vladimír Holeček</w:t>
      </w:r>
    </w:p>
    <w:p w:rsidR="00DF6659" w:rsidRPr="009E4A15" w:rsidRDefault="00DF6659" w:rsidP="0090219C">
      <w:pPr>
        <w:jc w:val="both"/>
        <w:rPr>
          <w:b/>
          <w:sz w:val="40"/>
          <w:szCs w:val="40"/>
        </w:rPr>
      </w:pPr>
      <w:r w:rsidRPr="00DF6659">
        <w:rPr>
          <w:b/>
          <w:sz w:val="24"/>
          <w:szCs w:val="24"/>
          <w:u w:val="single"/>
        </w:rPr>
        <w:t>VČELA MEDONOSNÁ (</w:t>
      </w:r>
      <w:r w:rsidR="00F048E3">
        <w:rPr>
          <w:b/>
          <w:sz w:val="24"/>
          <w:szCs w:val="24"/>
          <w:u w:val="single"/>
        </w:rPr>
        <w:t>úkol č. 5</w:t>
      </w:r>
      <w:r w:rsidR="00204865">
        <w:rPr>
          <w:b/>
          <w:sz w:val="24"/>
          <w:szCs w:val="24"/>
          <w:u w:val="single"/>
        </w:rPr>
        <w:t>)</w:t>
      </w:r>
      <w:r w:rsidR="009E4A15">
        <w:rPr>
          <w:b/>
          <w:sz w:val="24"/>
          <w:szCs w:val="24"/>
        </w:rPr>
        <w:tab/>
      </w:r>
      <w:r w:rsidR="009E4A15">
        <w:rPr>
          <w:b/>
          <w:sz w:val="24"/>
          <w:szCs w:val="24"/>
        </w:rPr>
        <w:tab/>
      </w:r>
      <w:r w:rsidR="009E4A15">
        <w:rPr>
          <w:b/>
          <w:sz w:val="24"/>
          <w:szCs w:val="24"/>
        </w:rPr>
        <w:tab/>
      </w:r>
      <w:r w:rsidR="009E4A15" w:rsidRPr="009E4A15">
        <w:rPr>
          <w:b/>
          <w:color w:val="FF0000"/>
          <w:sz w:val="40"/>
          <w:szCs w:val="40"/>
        </w:rPr>
        <w:t>AUTORSKÉ ŘEŠENÍ</w:t>
      </w:r>
    </w:p>
    <w:p w:rsidR="00DF6659" w:rsidRPr="007D39D0" w:rsidRDefault="00951C30" w:rsidP="002669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D39D0">
        <w:rPr>
          <w:b/>
          <w:sz w:val="24"/>
          <w:szCs w:val="24"/>
        </w:rPr>
        <w:t>Včela medonosná</w:t>
      </w:r>
      <w:r w:rsidRPr="007D39D0">
        <w:rPr>
          <w:sz w:val="24"/>
          <w:szCs w:val="24"/>
        </w:rPr>
        <w:t xml:space="preserve"> je zástupcem skupiny hmyzu. Typické je pro ni tělo, které je rozděleno na </w:t>
      </w:r>
      <w:r w:rsidR="00793E31" w:rsidRPr="009E4A15">
        <w:rPr>
          <w:b/>
          <w:sz w:val="24"/>
          <w:szCs w:val="24"/>
          <w:highlight w:val="yellow"/>
        </w:rPr>
        <w:t>hlavohruď</w:t>
      </w:r>
      <w:r w:rsidRPr="007D39D0">
        <w:rPr>
          <w:sz w:val="24"/>
          <w:szCs w:val="24"/>
        </w:rPr>
        <w:t xml:space="preserve"> a zadeček. </w:t>
      </w:r>
      <w:r w:rsidRPr="007D39D0">
        <w:rPr>
          <w:b/>
          <w:sz w:val="24"/>
          <w:szCs w:val="24"/>
        </w:rPr>
        <w:t>Hlava</w:t>
      </w:r>
      <w:r w:rsidRPr="007D39D0">
        <w:rPr>
          <w:sz w:val="24"/>
          <w:szCs w:val="24"/>
        </w:rPr>
        <w:t xml:space="preserve"> včely nese </w:t>
      </w:r>
      <w:r w:rsidR="00793E31" w:rsidRPr="009E4A15">
        <w:rPr>
          <w:b/>
          <w:sz w:val="24"/>
          <w:szCs w:val="24"/>
          <w:highlight w:val="yellow"/>
        </w:rPr>
        <w:t xml:space="preserve">dva páry </w:t>
      </w:r>
      <w:r w:rsidRPr="009E4A15">
        <w:rPr>
          <w:b/>
          <w:sz w:val="24"/>
          <w:szCs w:val="24"/>
          <w:highlight w:val="yellow"/>
        </w:rPr>
        <w:t>tykad</w:t>
      </w:r>
      <w:r w:rsidR="00793E31" w:rsidRPr="009E4A15">
        <w:rPr>
          <w:b/>
          <w:sz w:val="24"/>
          <w:szCs w:val="24"/>
          <w:highlight w:val="yellow"/>
        </w:rPr>
        <w:t>el</w:t>
      </w:r>
      <w:r w:rsidRPr="007D39D0">
        <w:rPr>
          <w:sz w:val="24"/>
          <w:szCs w:val="24"/>
        </w:rPr>
        <w:t xml:space="preserve">, na hlavě včely najdeme také dvě velké </w:t>
      </w:r>
      <w:r w:rsidR="007D39D0" w:rsidRPr="009E4A15">
        <w:rPr>
          <w:b/>
          <w:sz w:val="24"/>
          <w:szCs w:val="24"/>
          <w:highlight w:val="yellow"/>
        </w:rPr>
        <w:t>vložené</w:t>
      </w:r>
      <w:r w:rsidRPr="009E4A15">
        <w:rPr>
          <w:b/>
          <w:sz w:val="24"/>
          <w:szCs w:val="24"/>
          <w:highlight w:val="yellow"/>
        </w:rPr>
        <w:t xml:space="preserve"> oči</w:t>
      </w:r>
      <w:r w:rsidRPr="009E4A15">
        <w:rPr>
          <w:b/>
          <w:sz w:val="24"/>
          <w:szCs w:val="24"/>
        </w:rPr>
        <w:t>.</w:t>
      </w:r>
      <w:r w:rsidRPr="007D39D0">
        <w:rPr>
          <w:sz w:val="24"/>
          <w:szCs w:val="24"/>
        </w:rPr>
        <w:t xml:space="preserve"> Na temeni hlavy mají včely ještě tři malá jednoduchá očka. </w:t>
      </w:r>
      <w:r w:rsidR="00782E71" w:rsidRPr="007D39D0">
        <w:rPr>
          <w:sz w:val="24"/>
          <w:szCs w:val="24"/>
        </w:rPr>
        <w:t xml:space="preserve">Spodní část hlavy včely je ukončena ústním ústrojím. Ústní ústrojí včely je tvořeno kusadly, čelistmi a pysky. Ze spodního pysku vznikl chlupatý </w:t>
      </w:r>
      <w:r w:rsidR="00793E31" w:rsidRPr="009E4A15">
        <w:rPr>
          <w:b/>
          <w:sz w:val="24"/>
          <w:szCs w:val="24"/>
          <w:highlight w:val="yellow"/>
        </w:rPr>
        <w:t>jazyk</w:t>
      </w:r>
      <w:r w:rsidR="00782E71" w:rsidRPr="009E4A15">
        <w:rPr>
          <w:b/>
          <w:sz w:val="24"/>
          <w:szCs w:val="24"/>
          <w:highlight w:val="yellow"/>
        </w:rPr>
        <w:t>.</w:t>
      </w:r>
      <w:r w:rsidR="00782E71" w:rsidRPr="007D39D0">
        <w:rPr>
          <w:sz w:val="24"/>
          <w:szCs w:val="24"/>
        </w:rPr>
        <w:t xml:space="preserve"> </w:t>
      </w:r>
      <w:r w:rsidR="00793E31" w:rsidRPr="009E4A15">
        <w:rPr>
          <w:b/>
          <w:sz w:val="24"/>
          <w:szCs w:val="24"/>
          <w:highlight w:val="yellow"/>
        </w:rPr>
        <w:t>Jazykem</w:t>
      </w:r>
      <w:r w:rsidR="00782E71" w:rsidRPr="009E4A15">
        <w:rPr>
          <w:b/>
          <w:sz w:val="24"/>
          <w:szCs w:val="24"/>
          <w:highlight w:val="yellow"/>
        </w:rPr>
        <w:t xml:space="preserve"> včela sbírá </w:t>
      </w:r>
      <w:r w:rsidR="00793E31" w:rsidRPr="009E4A15">
        <w:rPr>
          <w:b/>
          <w:sz w:val="24"/>
          <w:szCs w:val="24"/>
          <w:highlight w:val="yellow"/>
        </w:rPr>
        <w:t>pyl</w:t>
      </w:r>
      <w:r w:rsidR="00782E71" w:rsidRPr="007D39D0">
        <w:rPr>
          <w:sz w:val="24"/>
          <w:szCs w:val="24"/>
        </w:rPr>
        <w:t xml:space="preserve">.  </w:t>
      </w:r>
      <w:r w:rsidR="00782E71" w:rsidRPr="007D39D0">
        <w:rPr>
          <w:b/>
          <w:sz w:val="24"/>
          <w:szCs w:val="24"/>
        </w:rPr>
        <w:t xml:space="preserve">Hruď </w:t>
      </w:r>
      <w:r w:rsidR="00782E71" w:rsidRPr="007D39D0">
        <w:rPr>
          <w:sz w:val="24"/>
          <w:szCs w:val="24"/>
        </w:rPr>
        <w:t>včely je tvořena třemi články (včela je</w:t>
      </w:r>
      <w:r w:rsidR="00E10B88">
        <w:rPr>
          <w:sz w:val="24"/>
          <w:szCs w:val="24"/>
        </w:rPr>
        <w:t xml:space="preserve"> také</w:t>
      </w:r>
      <w:r w:rsidR="00782E71" w:rsidRPr="007D39D0">
        <w:rPr>
          <w:sz w:val="24"/>
          <w:szCs w:val="24"/>
        </w:rPr>
        <w:t xml:space="preserve"> členovec), na spodní straně každého článku vyrůstají </w:t>
      </w:r>
      <w:r w:rsidR="00793E31" w:rsidRPr="009E4A15">
        <w:rPr>
          <w:sz w:val="24"/>
          <w:szCs w:val="24"/>
          <w:highlight w:val="yellow"/>
        </w:rPr>
        <w:t xml:space="preserve">dva páry </w:t>
      </w:r>
      <w:r w:rsidR="00782E71" w:rsidRPr="009E4A15">
        <w:rPr>
          <w:sz w:val="24"/>
          <w:szCs w:val="24"/>
          <w:highlight w:val="yellow"/>
        </w:rPr>
        <w:t>končetin</w:t>
      </w:r>
      <w:r w:rsidR="00782E71" w:rsidRPr="007D39D0">
        <w:rPr>
          <w:sz w:val="24"/>
          <w:szCs w:val="24"/>
        </w:rPr>
        <w:t>, na vrchní stran</w:t>
      </w:r>
      <w:r w:rsidR="00E10B88">
        <w:rPr>
          <w:sz w:val="24"/>
          <w:szCs w:val="24"/>
        </w:rPr>
        <w:t>ě</w:t>
      </w:r>
      <w:r w:rsidR="00782E71" w:rsidRPr="007D39D0">
        <w:rPr>
          <w:sz w:val="24"/>
          <w:szCs w:val="24"/>
        </w:rPr>
        <w:t xml:space="preserve"> druhého a třetího článku </w:t>
      </w:r>
      <w:r w:rsidR="00B3362C" w:rsidRPr="007D39D0">
        <w:rPr>
          <w:sz w:val="24"/>
          <w:szCs w:val="24"/>
        </w:rPr>
        <w:t>vyrůstá jeden pár blanitých křídel</w:t>
      </w:r>
      <w:r w:rsidR="00793E31" w:rsidRPr="007D39D0">
        <w:rPr>
          <w:sz w:val="24"/>
          <w:szCs w:val="24"/>
        </w:rPr>
        <w:t xml:space="preserve">. Když včela nelétá, </w:t>
      </w:r>
      <w:r w:rsidR="00793E31" w:rsidRPr="009E4A15">
        <w:rPr>
          <w:b/>
          <w:sz w:val="24"/>
          <w:szCs w:val="24"/>
          <w:highlight w:val="yellow"/>
        </w:rPr>
        <w:t>schovává křídla pod krovky</w:t>
      </w:r>
      <w:r w:rsidR="00793E31" w:rsidRPr="007D39D0">
        <w:rPr>
          <w:sz w:val="24"/>
          <w:szCs w:val="24"/>
        </w:rPr>
        <w:t xml:space="preserve">. </w:t>
      </w:r>
      <w:r w:rsidR="00B3362C" w:rsidRPr="007D39D0">
        <w:rPr>
          <w:sz w:val="24"/>
          <w:szCs w:val="24"/>
        </w:rPr>
        <w:t xml:space="preserve">Na holeni třetího páru končetin </w:t>
      </w:r>
      <w:r w:rsidR="00793E31" w:rsidRPr="007D39D0">
        <w:rPr>
          <w:sz w:val="24"/>
          <w:szCs w:val="24"/>
        </w:rPr>
        <w:t xml:space="preserve">včel </w:t>
      </w:r>
      <w:r w:rsidR="004F6F1F" w:rsidRPr="007D39D0">
        <w:rPr>
          <w:sz w:val="24"/>
          <w:szCs w:val="24"/>
        </w:rPr>
        <w:t xml:space="preserve">najdeme jamku, ta se jmenuje košíček – do košíčku včely z květů s pomocí </w:t>
      </w:r>
      <w:r w:rsidR="00793E31" w:rsidRPr="009E4A15">
        <w:rPr>
          <w:b/>
          <w:sz w:val="24"/>
          <w:szCs w:val="24"/>
          <w:highlight w:val="yellow"/>
        </w:rPr>
        <w:t xml:space="preserve">zubního </w:t>
      </w:r>
      <w:r w:rsidR="004F6F1F" w:rsidRPr="009E4A15">
        <w:rPr>
          <w:b/>
          <w:sz w:val="24"/>
          <w:szCs w:val="24"/>
          <w:highlight w:val="yellow"/>
        </w:rPr>
        <w:t>kartáčku</w:t>
      </w:r>
      <w:r w:rsidR="004F6F1F" w:rsidRPr="007D39D0">
        <w:rPr>
          <w:sz w:val="24"/>
          <w:szCs w:val="24"/>
        </w:rPr>
        <w:t xml:space="preserve"> stírají pyl. Také </w:t>
      </w:r>
      <w:r w:rsidR="004F6F1F" w:rsidRPr="007D39D0">
        <w:rPr>
          <w:b/>
          <w:sz w:val="24"/>
          <w:szCs w:val="24"/>
        </w:rPr>
        <w:t>zadeček</w:t>
      </w:r>
      <w:r w:rsidR="004F6F1F" w:rsidRPr="007D39D0">
        <w:rPr>
          <w:sz w:val="24"/>
          <w:szCs w:val="24"/>
        </w:rPr>
        <w:t xml:space="preserve"> včely plní důležité funkce – tvoří ho šest článků, poslední článek obsahuje </w:t>
      </w:r>
      <w:r w:rsidR="007D39D0" w:rsidRPr="009E4A15">
        <w:rPr>
          <w:b/>
          <w:sz w:val="24"/>
          <w:szCs w:val="24"/>
          <w:highlight w:val="yellow"/>
        </w:rPr>
        <w:t xml:space="preserve">hladké </w:t>
      </w:r>
      <w:r w:rsidR="004F6F1F" w:rsidRPr="009E4A15">
        <w:rPr>
          <w:b/>
          <w:sz w:val="24"/>
          <w:szCs w:val="24"/>
          <w:highlight w:val="yellow"/>
        </w:rPr>
        <w:t>žihadlo</w:t>
      </w:r>
      <w:r w:rsidR="004F6F1F" w:rsidRPr="007D39D0">
        <w:rPr>
          <w:sz w:val="24"/>
          <w:szCs w:val="24"/>
        </w:rPr>
        <w:t>, které je spojeno s jedovým váčkem</w:t>
      </w:r>
      <w:r w:rsidR="002B1385" w:rsidRPr="007D39D0">
        <w:rPr>
          <w:sz w:val="24"/>
          <w:szCs w:val="24"/>
        </w:rPr>
        <w:t xml:space="preserve">. Po zabodnutí žihadla </w:t>
      </w:r>
      <w:r w:rsidR="002B1385" w:rsidRPr="009E4A15">
        <w:rPr>
          <w:b/>
          <w:sz w:val="24"/>
          <w:szCs w:val="24"/>
          <w:highlight w:val="cyan"/>
        </w:rPr>
        <w:t>včela dokáže žihadlo vytáhnout</w:t>
      </w:r>
      <w:r w:rsidR="002B1385" w:rsidRPr="007D39D0">
        <w:rPr>
          <w:sz w:val="24"/>
          <w:szCs w:val="24"/>
        </w:rPr>
        <w:t xml:space="preserve">, </w:t>
      </w:r>
      <w:r w:rsidR="00F56D58" w:rsidRPr="00F56D58">
        <w:rPr>
          <w:color w:val="FF0000"/>
          <w:sz w:val="24"/>
          <w:szCs w:val="24"/>
        </w:rPr>
        <w:t>(když je nezabodne příliš hluboko, tak ano)</w:t>
      </w:r>
      <w:r w:rsidR="00F56D58">
        <w:rPr>
          <w:sz w:val="24"/>
          <w:szCs w:val="24"/>
        </w:rPr>
        <w:t xml:space="preserve"> </w:t>
      </w:r>
      <w:r w:rsidR="007D39D0" w:rsidRPr="007D39D0">
        <w:rPr>
          <w:sz w:val="24"/>
          <w:szCs w:val="24"/>
        </w:rPr>
        <w:t>takže nás může docela pěkně pobodat</w:t>
      </w:r>
      <w:r w:rsidR="002B1385" w:rsidRPr="007D39D0">
        <w:rPr>
          <w:sz w:val="24"/>
          <w:szCs w:val="24"/>
        </w:rPr>
        <w:t>. Mezi články zadečku mají včely žlázky, které jim umožňují vytvářet včelí vosk</w:t>
      </w:r>
      <w:r w:rsidR="002669D6" w:rsidRPr="007D39D0">
        <w:rPr>
          <w:sz w:val="24"/>
          <w:szCs w:val="24"/>
        </w:rPr>
        <w:t xml:space="preserve">, materiál na výrobu včelích plástů. </w:t>
      </w:r>
      <w:r w:rsidR="002169FA" w:rsidRPr="007D39D0">
        <w:rPr>
          <w:sz w:val="24"/>
          <w:szCs w:val="24"/>
        </w:rPr>
        <w:t>Do buněk plástů včely ukládají pyl, důležitou složku svojí potravy, ale také nektar, ze</w:t>
      </w:r>
      <w:r w:rsidR="00E10B88">
        <w:rPr>
          <w:sz w:val="24"/>
          <w:szCs w:val="24"/>
        </w:rPr>
        <w:t xml:space="preserve"> kterého </w:t>
      </w:r>
      <w:r w:rsidR="002169FA" w:rsidRPr="007D39D0">
        <w:rPr>
          <w:sz w:val="24"/>
          <w:szCs w:val="24"/>
        </w:rPr>
        <w:t>vzniká med.</w:t>
      </w:r>
      <w:r w:rsidR="007D39D0" w:rsidRPr="007D39D0">
        <w:rPr>
          <w:sz w:val="24"/>
          <w:szCs w:val="24"/>
        </w:rPr>
        <w:t xml:space="preserve"> Vosk, ze kterého jsou plásty vyrobeny, zabraňuje rozmočení plástů nektarem a medem, proto se v plástech mohou nejenom vyvíjet nové včely, ale také skladovat vznikající med. Mim</w:t>
      </w:r>
      <w:r w:rsidR="007D39D0">
        <w:rPr>
          <w:sz w:val="24"/>
          <w:szCs w:val="24"/>
        </w:rPr>
        <w:t>o medu a včelího vosku nám včely</w:t>
      </w:r>
      <w:r w:rsidR="007D39D0" w:rsidRPr="007D39D0">
        <w:rPr>
          <w:sz w:val="24"/>
          <w:szCs w:val="24"/>
        </w:rPr>
        <w:t xml:space="preserve"> poskytují také včelí jed, včelí mateří kašičku a </w:t>
      </w:r>
      <w:r w:rsidR="00E10B88" w:rsidRPr="009E4A15">
        <w:rPr>
          <w:b/>
          <w:sz w:val="24"/>
          <w:szCs w:val="24"/>
          <w:highlight w:val="yellow"/>
        </w:rPr>
        <w:t>propisol</w:t>
      </w:r>
      <w:r w:rsidR="00E10B88">
        <w:rPr>
          <w:sz w:val="24"/>
          <w:szCs w:val="24"/>
        </w:rPr>
        <w:t xml:space="preserve">. Vývoj včely označujeme pojmem „proměna dokonalá“, protože </w:t>
      </w:r>
      <w:r w:rsidR="00E10B88" w:rsidRPr="009E4A15">
        <w:rPr>
          <w:b/>
          <w:sz w:val="24"/>
          <w:szCs w:val="24"/>
          <w:highlight w:val="yellow"/>
        </w:rPr>
        <w:t>má tři vývojová stádia – vajíčko, larvu a dospělce</w:t>
      </w:r>
      <w:r w:rsidR="00E10B88">
        <w:rPr>
          <w:sz w:val="24"/>
          <w:szCs w:val="24"/>
        </w:rPr>
        <w:t>.</w:t>
      </w:r>
    </w:p>
    <w:sectPr w:rsidR="00DF6659" w:rsidRPr="007D39D0" w:rsidSect="00F8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389C"/>
    <w:rsid w:val="00061653"/>
    <w:rsid w:val="00204865"/>
    <w:rsid w:val="002169FA"/>
    <w:rsid w:val="002669D6"/>
    <w:rsid w:val="002B1385"/>
    <w:rsid w:val="002E6BDB"/>
    <w:rsid w:val="002F1DCE"/>
    <w:rsid w:val="0036336C"/>
    <w:rsid w:val="004F6F1F"/>
    <w:rsid w:val="0065434B"/>
    <w:rsid w:val="0071656E"/>
    <w:rsid w:val="007302E6"/>
    <w:rsid w:val="007649FC"/>
    <w:rsid w:val="00770C18"/>
    <w:rsid w:val="00782E71"/>
    <w:rsid w:val="00793E31"/>
    <w:rsid w:val="007D39D0"/>
    <w:rsid w:val="0084549B"/>
    <w:rsid w:val="008E08FA"/>
    <w:rsid w:val="0090219C"/>
    <w:rsid w:val="00951C30"/>
    <w:rsid w:val="009B2287"/>
    <w:rsid w:val="009E4A15"/>
    <w:rsid w:val="009E7355"/>
    <w:rsid w:val="00AC432F"/>
    <w:rsid w:val="00AD0595"/>
    <w:rsid w:val="00B3362C"/>
    <w:rsid w:val="00BB1555"/>
    <w:rsid w:val="00C30CC8"/>
    <w:rsid w:val="00C47802"/>
    <w:rsid w:val="00CC406A"/>
    <w:rsid w:val="00CF53F8"/>
    <w:rsid w:val="00DB01BE"/>
    <w:rsid w:val="00DF6659"/>
    <w:rsid w:val="00E10B88"/>
    <w:rsid w:val="00E9579C"/>
    <w:rsid w:val="00EF60BE"/>
    <w:rsid w:val="00F048E3"/>
    <w:rsid w:val="00F5389C"/>
    <w:rsid w:val="00F56D58"/>
    <w:rsid w:val="00F8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Holeček</dc:creator>
  <cp:lastModifiedBy>Vladimír Holeček</cp:lastModifiedBy>
  <cp:revision>4</cp:revision>
  <cp:lastPrinted>2020-05-04T08:15:00Z</cp:lastPrinted>
  <dcterms:created xsi:type="dcterms:W3CDTF">2020-05-04T07:16:00Z</dcterms:created>
  <dcterms:modified xsi:type="dcterms:W3CDTF">2020-05-04T08:15:00Z</dcterms:modified>
</cp:coreProperties>
</file>