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799" w:rsidRDefault="000B523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G4A/B</w:t>
      </w:r>
    </w:p>
    <w:p w:rsidR="000B523F" w:rsidRDefault="000B523F">
      <w:pPr>
        <w:rPr>
          <w:sz w:val="24"/>
          <w:szCs w:val="24"/>
        </w:rPr>
      </w:pPr>
    </w:p>
    <w:p w:rsidR="000B523F" w:rsidRDefault="000B523F">
      <w:pPr>
        <w:rPr>
          <w:sz w:val="24"/>
          <w:szCs w:val="24"/>
        </w:rPr>
      </w:pPr>
      <w:r>
        <w:rPr>
          <w:sz w:val="24"/>
          <w:szCs w:val="24"/>
        </w:rPr>
        <w:t>Výpisky do sešitu:</w:t>
      </w:r>
    </w:p>
    <w:p w:rsidR="000B523F" w:rsidRDefault="000B523F">
      <w:pPr>
        <w:rPr>
          <w:sz w:val="24"/>
          <w:szCs w:val="24"/>
        </w:rPr>
      </w:pPr>
      <w:r>
        <w:rPr>
          <w:sz w:val="24"/>
          <w:szCs w:val="24"/>
        </w:rPr>
        <w:t xml:space="preserve"> uč.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23 (Slovosled: Věty se zvratnými slovesy)</w:t>
      </w:r>
    </w:p>
    <w:p w:rsidR="000B523F" w:rsidRDefault="000B523F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uč.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22 dole (předložka ohne +4.p)</w:t>
      </w:r>
    </w:p>
    <w:p w:rsidR="000B523F" w:rsidRDefault="000B523F">
      <w:pPr>
        <w:rPr>
          <w:sz w:val="24"/>
          <w:szCs w:val="24"/>
        </w:rPr>
      </w:pPr>
      <w:r>
        <w:rPr>
          <w:sz w:val="24"/>
          <w:szCs w:val="24"/>
        </w:rPr>
        <w:t xml:space="preserve">uč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13/4 – zpracovat písemně do sešitu</w:t>
      </w:r>
    </w:p>
    <w:p w:rsidR="000B523F" w:rsidRDefault="000B523F">
      <w:pPr>
        <w:rPr>
          <w:sz w:val="24"/>
          <w:szCs w:val="24"/>
        </w:rPr>
      </w:pPr>
      <w:r>
        <w:rPr>
          <w:sz w:val="24"/>
          <w:szCs w:val="24"/>
        </w:rPr>
        <w:t xml:space="preserve">uč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14/</w:t>
      </w:r>
      <w:proofErr w:type="gramStart"/>
      <w:r>
        <w:rPr>
          <w:sz w:val="24"/>
          <w:szCs w:val="24"/>
        </w:rPr>
        <w:t>7a</w:t>
      </w:r>
      <w:proofErr w:type="gramEnd"/>
      <w:r>
        <w:rPr>
          <w:sz w:val="24"/>
          <w:szCs w:val="24"/>
        </w:rPr>
        <w:t xml:space="preserve"> – zpracovat (přečíst text, přiřadit nadpisy), 7b – vytvořit a vyplnit tabulku do sešitu dle zadání</w:t>
      </w:r>
    </w:p>
    <w:p w:rsidR="000B523F" w:rsidRDefault="000B523F">
      <w:pPr>
        <w:rPr>
          <w:sz w:val="24"/>
          <w:szCs w:val="24"/>
        </w:rPr>
      </w:pPr>
    </w:p>
    <w:p w:rsidR="000B523F" w:rsidRDefault="000B523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Prac.sešit</w:t>
      </w:r>
      <w:proofErr w:type="spellEnd"/>
      <w:r>
        <w:rPr>
          <w:sz w:val="24"/>
          <w:szCs w:val="24"/>
        </w:rPr>
        <w:t xml:space="preserve"> </w:t>
      </w:r>
    </w:p>
    <w:p w:rsidR="000B523F" w:rsidRDefault="000B523F">
      <w:pPr>
        <w:rPr>
          <w:sz w:val="24"/>
          <w:szCs w:val="24"/>
        </w:rPr>
      </w:pPr>
    </w:p>
    <w:p w:rsidR="000B523F" w:rsidRDefault="000B523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15/4, 5, 6</w:t>
      </w:r>
      <w:proofErr w:type="gramStart"/>
      <w:r>
        <w:rPr>
          <w:sz w:val="24"/>
          <w:szCs w:val="24"/>
        </w:rPr>
        <w:t>a,b</w:t>
      </w:r>
      <w:proofErr w:type="gramEnd"/>
    </w:p>
    <w:p w:rsidR="000B523F" w:rsidRDefault="000B523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16/7, 8</w:t>
      </w:r>
    </w:p>
    <w:p w:rsidR="000B523F" w:rsidRDefault="000B523F">
      <w:pPr>
        <w:rPr>
          <w:sz w:val="24"/>
          <w:szCs w:val="24"/>
        </w:rPr>
      </w:pPr>
      <w:proofErr w:type="spellStart"/>
      <w:r w:rsidRPr="000B523F">
        <w:rPr>
          <w:color w:val="C00000"/>
          <w:sz w:val="24"/>
          <w:szCs w:val="24"/>
        </w:rPr>
        <w:t>Str</w:t>
      </w:r>
      <w:proofErr w:type="spellEnd"/>
      <w:r w:rsidRPr="000B523F">
        <w:rPr>
          <w:color w:val="C00000"/>
          <w:sz w:val="24"/>
          <w:szCs w:val="24"/>
        </w:rPr>
        <w:t xml:space="preserve"> 16/9 – vypracovat písemně a odevzdat na e mail: </w:t>
      </w:r>
      <w:hyperlink r:id="rId4" w:history="1">
        <w:r w:rsidRPr="00C92F52">
          <w:rPr>
            <w:rStyle w:val="Hypertextovodkaz"/>
            <w:sz w:val="24"/>
            <w:szCs w:val="24"/>
          </w:rPr>
          <w:t>monakova@bgv.cz</w:t>
        </w:r>
      </w:hyperlink>
    </w:p>
    <w:p w:rsidR="000B523F" w:rsidRDefault="000B523F">
      <w:pPr>
        <w:rPr>
          <w:color w:val="FF0000"/>
          <w:sz w:val="24"/>
          <w:szCs w:val="24"/>
        </w:rPr>
      </w:pPr>
      <w:r w:rsidRPr="000B523F">
        <w:rPr>
          <w:color w:val="FF0000"/>
          <w:sz w:val="24"/>
          <w:szCs w:val="24"/>
        </w:rPr>
        <w:t>(termín odevzdání do 23.3.2020)</w:t>
      </w:r>
    </w:p>
    <w:p w:rsidR="00C5382C" w:rsidRDefault="00C5382C" w:rsidP="00C5382C">
      <w:pPr>
        <w:rPr>
          <w:b/>
          <w:color w:val="FF0000"/>
          <w:sz w:val="26"/>
          <w:szCs w:val="24"/>
          <w:u w:val="single"/>
        </w:rPr>
      </w:pPr>
      <w:r>
        <w:rPr>
          <w:b/>
          <w:color w:val="FF0000"/>
          <w:sz w:val="26"/>
          <w:szCs w:val="24"/>
          <w:u w:val="single"/>
        </w:rPr>
        <w:t xml:space="preserve">Nutno!! – do předmětu mailu napsat příjmení a </w:t>
      </w:r>
      <w:proofErr w:type="gramStart"/>
      <w:r>
        <w:rPr>
          <w:b/>
          <w:color w:val="FF0000"/>
          <w:sz w:val="26"/>
          <w:szCs w:val="24"/>
          <w:u w:val="single"/>
        </w:rPr>
        <w:t>třídu !!</w:t>
      </w:r>
      <w:proofErr w:type="gramEnd"/>
    </w:p>
    <w:p w:rsidR="00C5382C" w:rsidRDefault="00C5382C" w:rsidP="00C5382C">
      <w:pPr>
        <w:rPr>
          <w:color w:val="FF0000"/>
          <w:sz w:val="26"/>
          <w:szCs w:val="24"/>
          <w:u w:val="single"/>
        </w:rPr>
      </w:pPr>
      <w:r>
        <w:rPr>
          <w:color w:val="FF0000"/>
          <w:sz w:val="26"/>
          <w:szCs w:val="24"/>
          <w:u w:val="single"/>
        </w:rPr>
        <w:t>Odevzdané písemné podklady budou sloužit k průběžné klasifikaci, nutno dodržovat termíny odevzdání.</w:t>
      </w:r>
    </w:p>
    <w:p w:rsidR="00C5382C" w:rsidRDefault="00C5382C">
      <w:pPr>
        <w:rPr>
          <w:color w:val="FF0000"/>
          <w:sz w:val="24"/>
          <w:szCs w:val="24"/>
        </w:rPr>
      </w:pPr>
      <w:bookmarkStart w:id="0" w:name="_GoBack"/>
      <w:bookmarkEnd w:id="0"/>
    </w:p>
    <w:p w:rsidR="000B523F" w:rsidRPr="000B523F" w:rsidRDefault="000B523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17/10, 11</w:t>
      </w:r>
      <w:proofErr w:type="gramStart"/>
      <w:r>
        <w:rPr>
          <w:sz w:val="24"/>
          <w:szCs w:val="24"/>
        </w:rPr>
        <w:t>a,b</w:t>
      </w:r>
      <w:proofErr w:type="gramEnd"/>
      <w:r>
        <w:rPr>
          <w:sz w:val="24"/>
          <w:szCs w:val="24"/>
        </w:rPr>
        <w:t>, 12.</w:t>
      </w:r>
    </w:p>
    <w:p w:rsidR="000B523F" w:rsidRPr="000B523F" w:rsidRDefault="000B523F">
      <w:pPr>
        <w:rPr>
          <w:sz w:val="24"/>
          <w:szCs w:val="24"/>
        </w:rPr>
      </w:pPr>
    </w:p>
    <w:sectPr w:rsidR="000B523F" w:rsidRPr="000B5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3F"/>
    <w:rsid w:val="000B523F"/>
    <w:rsid w:val="004E625D"/>
    <w:rsid w:val="00A65170"/>
    <w:rsid w:val="00C5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F1BE"/>
  <w15:chartTrackingRefBased/>
  <w15:docId w15:val="{D9436F92-C0ED-440E-BF90-E0E1E061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523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5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akova@bg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Moňaková</dc:creator>
  <cp:keywords/>
  <dc:description/>
  <cp:lastModifiedBy>Kateřina Moňaková</cp:lastModifiedBy>
  <cp:revision>3</cp:revision>
  <dcterms:created xsi:type="dcterms:W3CDTF">2020-03-11T11:00:00Z</dcterms:created>
  <dcterms:modified xsi:type="dcterms:W3CDTF">2020-03-12T09:07:00Z</dcterms:modified>
</cp:coreProperties>
</file>