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PODKLADY PRO SAMOSTUDIUM</w:t>
      </w:r>
      <w:r w:rsidR="007A3714">
        <w:rPr>
          <w:rFonts w:ascii="Comic Sans MS" w:hAnsi="Comic Sans MS"/>
          <w:b/>
          <w:sz w:val="24"/>
          <w:szCs w:val="24"/>
        </w:rPr>
        <w:t>, OPAKOVACÍ ČÁST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OBDOBÍ OD 18. BŘEZNA 2020 DO 24. BŘEZNA 2020</w:t>
      </w:r>
    </w:p>
    <w:p w:rsidR="009431A7" w:rsidRDefault="009431A7" w:rsidP="009431A7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1514F1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DATUM: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34394D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ROČNÍK: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4394D">
              <w:rPr>
                <w:rFonts w:ascii="Comic Sans MS" w:hAnsi="Comic Sans MS"/>
                <w:sz w:val="24"/>
                <w:szCs w:val="24"/>
              </w:rPr>
              <w:t>OKTÁVA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34394D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PŘEDMĚT: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4394D">
              <w:rPr>
                <w:rFonts w:ascii="Comic Sans MS" w:hAnsi="Comic Sans MS"/>
                <w:sz w:val="24"/>
                <w:szCs w:val="24"/>
              </w:rPr>
              <w:t>BIOLOGIE, VŠEOBECNÝ ROZHLED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1514F1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TÉMA: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SLOVNÍK, OPAKOVACÍ ČÁST  </w:t>
            </w:r>
          </w:p>
        </w:tc>
      </w:tr>
      <w:tr w:rsidR="001514F1" w:rsidTr="006F0210">
        <w:trPr>
          <w:trHeight w:val="1090"/>
        </w:trPr>
        <w:tc>
          <w:tcPr>
            <w:tcW w:w="9154" w:type="dxa"/>
            <w:vAlign w:val="bottom"/>
          </w:tcPr>
          <w:p w:rsidR="001514F1" w:rsidRDefault="001514F1" w:rsidP="00CE7570">
            <w:pPr>
              <w:ind w:left="2914" w:hanging="283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POZNÁMKA:</w:t>
            </w:r>
            <w:r>
              <w:rPr>
                <w:rFonts w:ascii="Comic Sans MS" w:hAnsi="Comic Sans MS"/>
                <w:sz w:val="24"/>
                <w:szCs w:val="24"/>
              </w:rPr>
              <w:tab/>
              <w:t>Prosím o zaslání vypracovaného testu na můj e-mail</w:t>
            </w:r>
            <w:r w:rsidR="00CE757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nejpozději v den, kterým končí příslušné učební období.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9431A7" w:rsidRDefault="009431A7" w:rsidP="00064101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9"/>
      </w:tblGrid>
      <w:tr w:rsidR="00064101" w:rsidTr="00064101">
        <w:trPr>
          <w:trHeight w:val="340"/>
        </w:trPr>
        <w:tc>
          <w:tcPr>
            <w:tcW w:w="9179" w:type="dxa"/>
            <w:vAlign w:val="bottom"/>
          </w:tcPr>
          <w:p w:rsidR="00CA04F9" w:rsidRDefault="00064101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ÚKOL:</w:t>
            </w:r>
            <w:r w:rsidRPr="00064101">
              <w:rPr>
                <w:rFonts w:ascii="Comic Sans MS" w:hAnsi="Comic Sans MS"/>
                <w:sz w:val="22"/>
                <w:szCs w:val="22"/>
              </w:rPr>
              <w:t xml:space="preserve"> DO TŘETÍHO SLOUPCE </w:t>
            </w:r>
            <w:r>
              <w:rPr>
                <w:rFonts w:ascii="Comic Sans MS" w:hAnsi="Comic Sans MS"/>
                <w:sz w:val="22"/>
                <w:szCs w:val="22"/>
              </w:rPr>
              <w:t>NAPIŠTE</w:t>
            </w:r>
            <w:r w:rsidRPr="00064101">
              <w:rPr>
                <w:rFonts w:ascii="Comic Sans MS" w:hAnsi="Comic Sans MS"/>
                <w:sz w:val="22"/>
                <w:szCs w:val="22"/>
              </w:rPr>
              <w:t xml:space="preserve"> ČÍSLO TEZE </w:t>
            </w:r>
            <w:r>
              <w:rPr>
                <w:rFonts w:ascii="Comic Sans MS" w:hAnsi="Comic Sans MS"/>
                <w:sz w:val="22"/>
                <w:szCs w:val="22"/>
              </w:rPr>
              <w:t xml:space="preserve">SOUVISEJÍCÍ S POJMEM,    </w:t>
            </w:r>
          </w:p>
          <w:p w:rsidR="00064101" w:rsidRPr="00064101" w:rsidRDefault="00CA04F9" w:rsidP="00CA04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064101">
              <w:rPr>
                <w:rFonts w:ascii="Comic Sans MS" w:hAnsi="Comic Sans MS"/>
                <w:sz w:val="22"/>
                <w:szCs w:val="22"/>
              </w:rPr>
              <w:t xml:space="preserve">UVEDENÝM </w:t>
            </w:r>
            <w:r>
              <w:rPr>
                <w:rFonts w:ascii="Comic Sans MS" w:hAnsi="Comic Sans MS"/>
                <w:sz w:val="22"/>
                <w:szCs w:val="22"/>
              </w:rPr>
              <w:t>VE SLOUPCI POSLEDNÍM</w:t>
            </w:r>
          </w:p>
        </w:tc>
      </w:tr>
    </w:tbl>
    <w:p w:rsidR="00064101" w:rsidRDefault="00064101" w:rsidP="007A3714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509"/>
        <w:gridCol w:w="5499"/>
        <w:gridCol w:w="423"/>
        <w:gridCol w:w="2749"/>
      </w:tblGrid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organismy, přizpůsobené životu v blízkosti člověka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živočichové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blízce příbuzné druhy, mající společného předka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Gregor Johann Mendel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zakladatel systematické binominální nomenklatury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Charles Robert Darwin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CA04F9" w:rsidRPr="006F0210" w:rsidRDefault="00CA04F9" w:rsidP="006F021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prvojaderné organismy 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rody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kombinace autotrofie a heterotrofie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druh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mnohobuněčná heterotrofní eukaryota bez BS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eukaryota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499" w:type="dxa"/>
          </w:tcPr>
          <w:p w:rsidR="00CA04F9" w:rsidRPr="006F0210" w:rsidRDefault="00CA04F9" w:rsidP="00EE38D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organismy, parazitující na povrchu těl hostitelů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C333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binominální  názvosloví 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49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neškodící příživníci</w:t>
            </w:r>
          </w:p>
        </w:tc>
        <w:tc>
          <w:tcPr>
            <w:tcW w:w="423" w:type="dxa"/>
          </w:tcPr>
          <w:p w:rsidR="00CA04F9" w:rsidRDefault="00CA04F9" w:rsidP="001514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151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Carl von Linné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499" w:type="dxa"/>
          </w:tcPr>
          <w:p w:rsidR="00CA04F9" w:rsidRPr="006F0210" w:rsidRDefault="00CA04F9" w:rsidP="00EE38D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rozkladači odumřelé organické hmoty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paraziti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499" w:type="dxa"/>
          </w:tcPr>
          <w:p w:rsidR="00CA04F9" w:rsidRPr="006F0210" w:rsidRDefault="00CA04F9" w:rsidP="00EE38D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soubor křížících se jedinců s plodným potomstvem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detrivora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 s pravým buněčným jádrem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prokaryota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zakladatel genetiky (klasické genetiky)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ektoparaziti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omnivora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mixotrofie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organismy, žijící na úkor druhých organismů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saprofágové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rozkladači odumřelé organické hmoty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nekrofágové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zakladatel evoluční teorie 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synantropové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 konzumující houby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endoparaziti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 konzumující bakterie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heterotrofie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dravci, lovci živých živočichů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komenzálové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5499" w:type="dxa"/>
          </w:tcPr>
          <w:p w:rsidR="00CA04F9" w:rsidRPr="006F0210" w:rsidRDefault="00CA04F9" w:rsidP="00C3331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názvosloví tvořené jménem rodovým a druhovým 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všežravci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organismy konzumující odumřelá těla živočichů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bakteriofágové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549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cizopasníci, žijící v tělech hostitelů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autotrofie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5499" w:type="dxa"/>
          </w:tcPr>
          <w:p w:rsidR="00CA04F9" w:rsidRPr="006F0210" w:rsidRDefault="00CA04F9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získávání skeletárního uhlíku z organických látek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predátoři</w:t>
            </w:r>
          </w:p>
        </w:tc>
      </w:tr>
      <w:tr w:rsidR="00CA04F9" w:rsidTr="006F0210">
        <w:tc>
          <w:tcPr>
            <w:tcW w:w="509" w:type="dxa"/>
            <w:vAlign w:val="center"/>
          </w:tcPr>
          <w:p w:rsidR="00CA04F9" w:rsidRDefault="00CA04F9" w:rsidP="00CE7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5499" w:type="dxa"/>
          </w:tcPr>
          <w:p w:rsidR="00CA04F9" w:rsidRPr="006F0210" w:rsidRDefault="00CA04F9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získávání skeletárního uhlíku z anorganických látek</w:t>
            </w:r>
          </w:p>
        </w:tc>
        <w:tc>
          <w:tcPr>
            <w:tcW w:w="423" w:type="dxa"/>
          </w:tcPr>
          <w:p w:rsidR="00CA04F9" w:rsidRDefault="00CA04F9" w:rsidP="00395B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9" w:type="dxa"/>
          </w:tcPr>
          <w:p w:rsidR="00CA04F9" w:rsidRPr="006F0210" w:rsidRDefault="00CA04F9" w:rsidP="00395B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mykofágové</w:t>
            </w:r>
          </w:p>
        </w:tc>
      </w:tr>
    </w:tbl>
    <w:p w:rsidR="00CE7570" w:rsidRDefault="00CE7570" w:rsidP="00CE7570">
      <w:pPr>
        <w:rPr>
          <w:rFonts w:ascii="Comic Sans MS" w:hAnsi="Comic Sans MS"/>
          <w:sz w:val="24"/>
          <w:szCs w:val="24"/>
        </w:rPr>
      </w:pPr>
    </w:p>
    <w:p w:rsidR="00CE7570" w:rsidRDefault="00CE7570" w:rsidP="00CE7570">
      <w:pPr>
        <w:rPr>
          <w:rFonts w:ascii="Comic Sans MS" w:hAnsi="Comic Sans MS"/>
          <w:sz w:val="24"/>
          <w:szCs w:val="24"/>
        </w:rPr>
      </w:pPr>
    </w:p>
    <w:sectPr w:rsidR="00CE757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1A7"/>
    <w:rsid w:val="00064101"/>
    <w:rsid w:val="001514F1"/>
    <w:rsid w:val="001D27F4"/>
    <w:rsid w:val="0034394D"/>
    <w:rsid w:val="00375275"/>
    <w:rsid w:val="005233D6"/>
    <w:rsid w:val="006F0210"/>
    <w:rsid w:val="00770C18"/>
    <w:rsid w:val="007A3714"/>
    <w:rsid w:val="009431A7"/>
    <w:rsid w:val="00C33314"/>
    <w:rsid w:val="00CA04F9"/>
    <w:rsid w:val="00CE7570"/>
    <w:rsid w:val="00D72BCA"/>
    <w:rsid w:val="00EE38DA"/>
    <w:rsid w:val="00F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3</cp:revision>
  <cp:lastPrinted>2020-03-17T15:43:00Z</cp:lastPrinted>
  <dcterms:created xsi:type="dcterms:W3CDTF">2020-03-17T14:08:00Z</dcterms:created>
  <dcterms:modified xsi:type="dcterms:W3CDTF">2020-03-17T18:56:00Z</dcterms:modified>
</cp:coreProperties>
</file>