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43A2" w14:textId="0318FAB2" w:rsidR="0027276C" w:rsidRDefault="005C7D8C" w:rsidP="00197C60">
      <w:pPr>
        <w:jc w:val="center"/>
        <w:rPr>
          <w:b/>
          <w:i/>
          <w:sz w:val="24"/>
        </w:rPr>
      </w:pPr>
      <w:r w:rsidRPr="00197C60">
        <w:rPr>
          <w:b/>
          <w:i/>
          <w:sz w:val="24"/>
        </w:rPr>
        <w:t>Požadavky na klasifikační týden leden 2017 – kvinta MATEMATIKA</w:t>
      </w:r>
    </w:p>
    <w:p w14:paraId="70564146" w14:textId="46DEA299" w:rsidR="002C1F84" w:rsidRPr="00197C60" w:rsidRDefault="002C1F84" w:rsidP="00197C60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(zdroj: Základní poznatky z matematiky + sbírka)</w:t>
      </w:r>
    </w:p>
    <w:p w14:paraId="24F57B10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Číselné množiny – grafické znázornění, zápis</w:t>
      </w:r>
    </w:p>
    <w:p w14:paraId="787EED26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číselné obory - uzavřenost vzhledem k operacím, neutrální prvky</w:t>
      </w:r>
    </w:p>
    <w:p w14:paraId="385CD0ED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odmocniny – druhá a třetí, usměrňování zlomků</w:t>
      </w:r>
    </w:p>
    <w:p w14:paraId="5BC7F355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absolutní hodnota reálného čísla, úpravy výrazů s absolutní hodnotou</w:t>
      </w:r>
    </w:p>
    <w:p w14:paraId="20CED88D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Definice množiny, určenost množiny, zápis, operace na množinách, doplněk</w:t>
      </w:r>
    </w:p>
    <w:p w14:paraId="3A565671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Intervaly – definice, zápis a operace s intervaly</w:t>
      </w:r>
    </w:p>
    <w:p w14:paraId="1D3EEFE4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 w:rsidRPr="00197C60">
        <w:rPr>
          <w:sz w:val="24"/>
        </w:rPr>
        <w:t>Vennovy</w:t>
      </w:r>
      <w:proofErr w:type="spellEnd"/>
      <w:r w:rsidRPr="00197C60">
        <w:rPr>
          <w:sz w:val="24"/>
        </w:rPr>
        <w:t xml:space="preserve"> diagramy</w:t>
      </w:r>
    </w:p>
    <w:p w14:paraId="1285B235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Definice výroku, negace, logické spojky a složené výroky</w:t>
      </w:r>
    </w:p>
    <w:p w14:paraId="2E124D75" w14:textId="77777777" w:rsidR="005C7D8C" w:rsidRPr="00197C60" w:rsidRDefault="005C7D8C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Pravdivostní tabulka a tautologie (+ co to je)</w:t>
      </w:r>
    </w:p>
    <w:p w14:paraId="0F324FCF" w14:textId="77777777" w:rsidR="005C7D8C" w:rsidRPr="00197C60" w:rsidRDefault="00197C60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Znaky dělitelnosti</w:t>
      </w:r>
    </w:p>
    <w:p w14:paraId="182C648F" w14:textId="77777777" w:rsidR="00197C60" w:rsidRPr="00197C60" w:rsidRDefault="00197C60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Prvočísla a čísla složená</w:t>
      </w:r>
    </w:p>
    <w:p w14:paraId="7A1A89CD" w14:textId="20E88E36" w:rsidR="00197C60" w:rsidRDefault="00197C60" w:rsidP="005C7D8C">
      <w:pPr>
        <w:pStyle w:val="Odstavecseseznamem"/>
        <w:numPr>
          <w:ilvl w:val="0"/>
          <w:numId w:val="1"/>
        </w:numPr>
        <w:rPr>
          <w:sz w:val="24"/>
        </w:rPr>
      </w:pPr>
      <w:r w:rsidRPr="00197C60">
        <w:rPr>
          <w:sz w:val="24"/>
        </w:rPr>
        <w:t>D (a, b, c) a n (a, b, c)</w:t>
      </w:r>
    </w:p>
    <w:p w14:paraId="14A46C56" w14:textId="1BDB5A64" w:rsidR="002C1F84" w:rsidRDefault="002C1F84" w:rsidP="005C7D8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Mocniny s přirozeným i celým exponentem</w:t>
      </w:r>
    </w:p>
    <w:p w14:paraId="49276912" w14:textId="2BF70895" w:rsidR="002C1F84" w:rsidRDefault="002C1F84" w:rsidP="005C7D8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Operace s mnohočleny</w:t>
      </w:r>
    </w:p>
    <w:p w14:paraId="61AB4E9B" w14:textId="680DA96D" w:rsidR="002C1F84" w:rsidRDefault="002C1F84" w:rsidP="005C7D8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Rozklad mnohočlenu na součin</w:t>
      </w:r>
    </w:p>
    <w:p w14:paraId="6F299E79" w14:textId="632C39BA" w:rsidR="002C1F84" w:rsidRPr="002C1F84" w:rsidRDefault="002C1F84" w:rsidP="005C7D8C">
      <w:pPr>
        <w:pStyle w:val="Odstavecseseznamem"/>
        <w:numPr>
          <w:ilvl w:val="0"/>
          <w:numId w:val="1"/>
        </w:numPr>
        <w:rPr>
          <w:i/>
          <w:iCs/>
          <w:sz w:val="24"/>
        </w:rPr>
      </w:pPr>
      <w:r w:rsidRPr="002C1F84">
        <w:rPr>
          <w:i/>
          <w:iCs/>
          <w:sz w:val="24"/>
        </w:rPr>
        <w:t>Lomené výrazy</w:t>
      </w:r>
    </w:p>
    <w:p w14:paraId="32AF88A3" w14:textId="518554F4" w:rsidR="002C1F84" w:rsidRPr="002C1F84" w:rsidRDefault="002C1F84" w:rsidP="005C7D8C">
      <w:pPr>
        <w:pStyle w:val="Odstavecseseznamem"/>
        <w:numPr>
          <w:ilvl w:val="0"/>
          <w:numId w:val="1"/>
        </w:numPr>
        <w:rPr>
          <w:i/>
          <w:iCs/>
          <w:sz w:val="24"/>
        </w:rPr>
      </w:pPr>
      <w:r w:rsidRPr="002C1F84">
        <w:rPr>
          <w:i/>
          <w:iCs/>
          <w:sz w:val="24"/>
        </w:rPr>
        <w:t>Vyjádření neznámé ze vzorce</w:t>
      </w:r>
      <w:r>
        <w:rPr>
          <w:i/>
          <w:iCs/>
          <w:sz w:val="24"/>
        </w:rPr>
        <w:t xml:space="preserve"> – kam stihneme před KT</w:t>
      </w:r>
    </w:p>
    <w:p w14:paraId="5C20F0E7" w14:textId="5A0585BD" w:rsidR="00197C60" w:rsidRPr="002C1F84" w:rsidRDefault="00197C60" w:rsidP="002C1F84">
      <w:pPr>
        <w:ind w:left="360"/>
        <w:rPr>
          <w:sz w:val="24"/>
        </w:rPr>
      </w:pPr>
    </w:p>
    <w:sectPr w:rsidR="00197C60" w:rsidRPr="002C1F84" w:rsidSect="00197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6389"/>
    <w:multiLevelType w:val="hybridMultilevel"/>
    <w:tmpl w:val="3DC05DC8"/>
    <w:lvl w:ilvl="0" w:tplc="A5CAB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7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8C"/>
    <w:rsid w:val="00197C60"/>
    <w:rsid w:val="0027276C"/>
    <w:rsid w:val="002C1F84"/>
    <w:rsid w:val="005956BE"/>
    <w:rsid w:val="005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B78E"/>
  <w15:docId w15:val="{57FB4FD4-047F-4891-BDD2-B3F0985C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Paulusová</dc:creator>
  <cp:lastModifiedBy>Jana Paulusová</cp:lastModifiedBy>
  <cp:revision>2</cp:revision>
  <dcterms:created xsi:type="dcterms:W3CDTF">2022-12-05T18:42:00Z</dcterms:created>
  <dcterms:modified xsi:type="dcterms:W3CDTF">2022-12-05T18:42:00Z</dcterms:modified>
</cp:coreProperties>
</file>