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DAC4A" w14:textId="77777777" w:rsidR="00C932E2" w:rsidRDefault="00D6021C" w:rsidP="00C932E2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Okruhy</w:t>
      </w:r>
      <w:r w:rsidR="00C932E2">
        <w:rPr>
          <w:rFonts w:ascii="Calibri" w:hAnsi="Calibri" w:cs="Calibri"/>
          <w:b/>
          <w:sz w:val="32"/>
          <w:szCs w:val="32"/>
        </w:rPr>
        <w:t xml:space="preserve"> pro klasifikační týden </w:t>
      </w:r>
      <w:r w:rsidR="004B4ADC" w:rsidRPr="004B4ADC">
        <w:rPr>
          <w:rFonts w:ascii="Calibri" w:hAnsi="Calibri" w:cs="Calibri"/>
          <w:b/>
          <w:sz w:val="32"/>
          <w:szCs w:val="32"/>
        </w:rPr>
        <w:t>20. - 24. 1. 2025</w:t>
      </w:r>
    </w:p>
    <w:p w14:paraId="29F7677B" w14:textId="60759D45" w:rsidR="00424A17" w:rsidRDefault="002B52FD" w:rsidP="00C932E2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k</w:t>
      </w:r>
      <w:r w:rsidR="00007C8A">
        <w:rPr>
          <w:rFonts w:ascii="Calibri" w:hAnsi="Calibri" w:cs="Calibri"/>
          <w:b/>
          <w:sz w:val="32"/>
          <w:szCs w:val="32"/>
        </w:rPr>
        <w:t>vinta</w:t>
      </w:r>
    </w:p>
    <w:p w14:paraId="13498FEF" w14:textId="77777777" w:rsidR="00424A17" w:rsidRDefault="00424A17" w:rsidP="00C932E2">
      <w:pPr>
        <w:jc w:val="center"/>
        <w:rPr>
          <w:rFonts w:ascii="Calibri" w:hAnsi="Calibri" w:cs="Calibri"/>
          <w:b/>
          <w:sz w:val="32"/>
          <w:szCs w:val="32"/>
        </w:rPr>
      </w:pPr>
    </w:p>
    <w:p w14:paraId="08238AC9" w14:textId="77777777" w:rsidR="005740F0" w:rsidRDefault="005740F0" w:rsidP="00C932E2">
      <w:pPr>
        <w:jc w:val="center"/>
        <w:rPr>
          <w:rFonts w:ascii="Calibri" w:hAnsi="Calibri" w:cs="Calibri"/>
          <w:b/>
          <w:sz w:val="32"/>
          <w:szCs w:val="32"/>
        </w:rPr>
      </w:pPr>
    </w:p>
    <w:p w14:paraId="568FF505" w14:textId="77777777" w:rsidR="005740F0" w:rsidRDefault="005740F0" w:rsidP="00C932E2">
      <w:pPr>
        <w:jc w:val="center"/>
        <w:rPr>
          <w:rFonts w:ascii="Calibri" w:hAnsi="Calibri" w:cs="Calibri"/>
          <w:b/>
          <w:sz w:val="32"/>
          <w:szCs w:val="32"/>
        </w:rPr>
      </w:pPr>
    </w:p>
    <w:p w14:paraId="6BB79CE7" w14:textId="77777777" w:rsidR="00C932E2" w:rsidRDefault="00D6021C" w:rsidP="00C932E2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Chemie</w:t>
      </w:r>
      <w:r w:rsidR="00F86F8E">
        <w:rPr>
          <w:rFonts w:ascii="Calibri" w:hAnsi="Calibri" w:cs="Calibri"/>
          <w:b/>
          <w:sz w:val="28"/>
          <w:szCs w:val="28"/>
        </w:rPr>
        <w:t xml:space="preserve"> </w:t>
      </w:r>
    </w:p>
    <w:p w14:paraId="7E0B2CD2" w14:textId="77777777" w:rsidR="00F86F8E" w:rsidRDefault="00F86F8E" w:rsidP="00C932E2">
      <w:pPr>
        <w:rPr>
          <w:rFonts w:ascii="Calibri" w:hAnsi="Calibri" w:cs="Calibri"/>
          <w:b/>
          <w:sz w:val="28"/>
          <w:szCs w:val="28"/>
        </w:rPr>
      </w:pPr>
    </w:p>
    <w:p w14:paraId="0DC36B81" w14:textId="77777777" w:rsidR="00F86F8E" w:rsidRDefault="00F86F8E" w:rsidP="00C932E2">
      <w:pPr>
        <w:rPr>
          <w:rFonts w:ascii="Calibri" w:hAnsi="Calibri" w:cs="Calibri"/>
          <w:b/>
          <w:sz w:val="28"/>
          <w:szCs w:val="28"/>
        </w:rPr>
      </w:pPr>
    </w:p>
    <w:p w14:paraId="1CFFE70B" w14:textId="77777777" w:rsidR="00390154" w:rsidRDefault="00390154" w:rsidP="00390154">
      <w:pPr>
        <w:ind w:left="1080"/>
        <w:rPr>
          <w:rFonts w:ascii="Calibri" w:hAnsi="Calibri" w:cs="Calibri"/>
        </w:rPr>
      </w:pPr>
    </w:p>
    <w:p w14:paraId="204F46CC" w14:textId="77777777" w:rsidR="001E581F" w:rsidRDefault="001E581F" w:rsidP="00390154">
      <w:pPr>
        <w:ind w:left="1080"/>
        <w:rPr>
          <w:rFonts w:ascii="Calibri" w:hAnsi="Calibri" w:cs="Calibri"/>
        </w:rPr>
      </w:pPr>
    </w:p>
    <w:p w14:paraId="6730D03F" w14:textId="4D366206" w:rsidR="00F3259D" w:rsidRPr="00B9362C" w:rsidRDefault="00F3259D" w:rsidP="00780F4A">
      <w:pPr>
        <w:numPr>
          <w:ilvl w:val="0"/>
          <w:numId w:val="10"/>
        </w:numPr>
        <w:rPr>
          <w:rFonts w:ascii="Calibri" w:hAnsi="Calibri" w:cs="Calibri"/>
        </w:rPr>
      </w:pPr>
      <w:r w:rsidRPr="00B9362C">
        <w:rPr>
          <w:rFonts w:ascii="Calibri" w:hAnsi="Calibri" w:cs="Calibri"/>
        </w:rPr>
        <w:t xml:space="preserve">Chemické sklo </w:t>
      </w:r>
      <w:r w:rsidR="002B52FD" w:rsidRPr="00B9362C">
        <w:rPr>
          <w:rFonts w:ascii="Calibri" w:hAnsi="Calibri" w:cs="Calibri"/>
        </w:rPr>
        <w:t>a pomůcky</w:t>
      </w:r>
      <w:r w:rsidR="00B9362C" w:rsidRPr="00B9362C">
        <w:rPr>
          <w:rFonts w:ascii="Calibri" w:hAnsi="Calibri" w:cs="Calibri"/>
        </w:rPr>
        <w:t xml:space="preserve">, </w:t>
      </w:r>
      <w:r w:rsidR="00B9362C">
        <w:rPr>
          <w:rFonts w:ascii="Calibri" w:hAnsi="Calibri" w:cs="Calibri"/>
        </w:rPr>
        <w:t>c</w:t>
      </w:r>
      <w:r w:rsidRPr="00B9362C">
        <w:rPr>
          <w:rFonts w:ascii="Calibri" w:hAnsi="Calibri" w:cs="Calibri"/>
        </w:rPr>
        <w:t>hemické výstražné symboly</w:t>
      </w:r>
      <w:r w:rsidR="00E451D5" w:rsidRPr="00B9362C">
        <w:rPr>
          <w:rFonts w:ascii="Calibri" w:hAnsi="Calibri" w:cs="Calibri"/>
        </w:rPr>
        <w:t>, H-P věty</w:t>
      </w:r>
    </w:p>
    <w:p w14:paraId="466FA4DB" w14:textId="1F118FA1" w:rsidR="00E451D5" w:rsidRDefault="00B9362C" w:rsidP="00E451D5">
      <w:pPr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 w:rsidR="00E451D5" w:rsidRPr="00E451D5">
        <w:rPr>
          <w:rFonts w:ascii="Calibri" w:hAnsi="Calibri" w:cs="Calibri"/>
        </w:rPr>
        <w:t>lasifikace a struktura látek (atom, molekula, ion, izotop, nuklid, sloučenina)</w:t>
      </w:r>
    </w:p>
    <w:p w14:paraId="29A563A2" w14:textId="08AA22AF" w:rsidR="00B9362C" w:rsidRPr="00E451D5" w:rsidRDefault="00B9362C" w:rsidP="00E451D5">
      <w:pPr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Směsi – klasifikace, laboratorní postupy dělení </w:t>
      </w:r>
    </w:p>
    <w:p w14:paraId="04A74F21" w14:textId="31308331" w:rsidR="00F3259D" w:rsidRDefault="00E451D5" w:rsidP="00780F4A">
      <w:pPr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Atomová čísla, molární hmotnost a objem, látkové množství, Avogadrova konstanta, </w:t>
      </w:r>
    </w:p>
    <w:p w14:paraId="21934CDA" w14:textId="0C87DC79" w:rsidR="00F3259D" w:rsidRDefault="00E451D5" w:rsidP="00780F4A">
      <w:pPr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Výpočty z molárních veličin</w:t>
      </w:r>
    </w:p>
    <w:p w14:paraId="57AC48C7" w14:textId="5748D6AB" w:rsidR="00B9362C" w:rsidRDefault="00B9362C" w:rsidP="00B9362C">
      <w:pPr>
        <w:numPr>
          <w:ilvl w:val="0"/>
          <w:numId w:val="10"/>
        </w:numPr>
        <w:rPr>
          <w:rFonts w:ascii="Calibri" w:hAnsi="Calibri" w:cs="Calibri"/>
        </w:rPr>
      </w:pPr>
      <w:r w:rsidRPr="00B9362C">
        <w:rPr>
          <w:rFonts w:ascii="Calibri" w:hAnsi="Calibri" w:cs="Calibri"/>
        </w:rPr>
        <w:t>S</w:t>
      </w:r>
      <w:r w:rsidRPr="00B9362C">
        <w:rPr>
          <w:rFonts w:ascii="Calibri" w:hAnsi="Calibri" w:cs="Calibri"/>
        </w:rPr>
        <w:t>tavba atomu (jádro, obal, orbital, kvantová čísla, pravidla o zaplňování orbitalů</w:t>
      </w:r>
    </w:p>
    <w:p w14:paraId="5A7C4029" w14:textId="3D467D42" w:rsidR="00B9362C" w:rsidRPr="00B9362C" w:rsidRDefault="00B9362C" w:rsidP="00B9362C">
      <w:pPr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Zápis elektronové konfigurace, excitace, ionizace</w:t>
      </w:r>
    </w:p>
    <w:p w14:paraId="2AF812F3" w14:textId="22959619" w:rsidR="00E46EEA" w:rsidRDefault="00B9362C" w:rsidP="00780F4A">
      <w:pPr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Chemická vazby – vznik, zánik, typy vazeb a jejich znázornění</w:t>
      </w:r>
    </w:p>
    <w:p w14:paraId="1A0B5E80" w14:textId="77777777" w:rsidR="00F86F8E" w:rsidRDefault="00F86F8E" w:rsidP="00235D14">
      <w:pPr>
        <w:ind w:left="1080"/>
        <w:rPr>
          <w:rFonts w:ascii="Calibri" w:hAnsi="Calibri" w:cs="Calibri"/>
        </w:rPr>
      </w:pPr>
    </w:p>
    <w:p w14:paraId="413502A8" w14:textId="77777777" w:rsidR="00F86F8E" w:rsidRDefault="00F86F8E" w:rsidP="00235D14">
      <w:pPr>
        <w:ind w:left="1080"/>
        <w:rPr>
          <w:rFonts w:ascii="Calibri" w:hAnsi="Calibri" w:cs="Calibri"/>
        </w:rPr>
      </w:pPr>
    </w:p>
    <w:p w14:paraId="29B3BCAD" w14:textId="77777777" w:rsidR="00AA5E1D" w:rsidRDefault="00AA5E1D" w:rsidP="00235D14">
      <w:pPr>
        <w:ind w:left="1080"/>
        <w:rPr>
          <w:rFonts w:ascii="Calibri" w:hAnsi="Calibri" w:cs="Calibri"/>
        </w:rPr>
      </w:pPr>
    </w:p>
    <w:p w14:paraId="6F5A03EC" w14:textId="77777777" w:rsidR="00D6021C" w:rsidRDefault="00E46EEA" w:rsidP="000D088F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Chemické značky a názvy prvků</w:t>
      </w:r>
    </w:p>
    <w:p w14:paraId="6B557516" w14:textId="035F34AF" w:rsidR="00F86F8E" w:rsidRDefault="002B52FD" w:rsidP="00F86F8E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Názvosloví oxidy, </w:t>
      </w:r>
      <w:r w:rsidR="00007C8A">
        <w:rPr>
          <w:rFonts w:ascii="Calibri" w:hAnsi="Calibri" w:cs="Calibri"/>
        </w:rPr>
        <w:t>peroxidy</w:t>
      </w:r>
      <w:r w:rsidR="00007C8A">
        <w:rPr>
          <w:rFonts w:ascii="Calibri" w:hAnsi="Calibri" w:cs="Calibri"/>
        </w:rPr>
        <w:t xml:space="preserve">, </w:t>
      </w:r>
      <w:r w:rsidR="00007C8A">
        <w:rPr>
          <w:rFonts w:ascii="Calibri" w:hAnsi="Calibri" w:cs="Calibri"/>
        </w:rPr>
        <w:t>superoxidy</w:t>
      </w:r>
      <w:r w:rsidR="00007C8A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hydroxidy, </w:t>
      </w:r>
      <w:r w:rsidR="00007C8A">
        <w:rPr>
          <w:rFonts w:ascii="Calibri" w:hAnsi="Calibri" w:cs="Calibri"/>
        </w:rPr>
        <w:t>hydridy</w:t>
      </w:r>
      <w:r w:rsidR="00007C8A">
        <w:rPr>
          <w:rFonts w:ascii="Calibri" w:hAnsi="Calibri" w:cs="Calibri"/>
        </w:rPr>
        <w:t xml:space="preserve">, </w:t>
      </w:r>
      <w:r w:rsidR="00007C8A">
        <w:rPr>
          <w:rFonts w:ascii="Calibri" w:hAnsi="Calibri" w:cs="Calibri"/>
        </w:rPr>
        <w:t>sulfidy</w:t>
      </w:r>
      <w:r w:rsidR="00007C8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hydrogensulfidy, </w:t>
      </w:r>
      <w:r w:rsidR="00007C8A">
        <w:rPr>
          <w:rFonts w:ascii="Calibri" w:hAnsi="Calibri" w:cs="Calibri"/>
        </w:rPr>
        <w:t>b</w:t>
      </w:r>
      <w:r>
        <w:rPr>
          <w:rFonts w:ascii="Calibri" w:hAnsi="Calibri" w:cs="Calibri"/>
        </w:rPr>
        <w:t>ezkyslíkaté kyseliny a jejich soli, kyslíkaté kyseliny a jejich soli, hydrogensoli, hydráty solí</w:t>
      </w:r>
      <w:r w:rsidR="007921ED">
        <w:rPr>
          <w:rFonts w:ascii="Calibri" w:hAnsi="Calibri" w:cs="Calibri"/>
        </w:rPr>
        <w:t xml:space="preserve">, </w:t>
      </w:r>
      <w:r w:rsidR="00007C8A">
        <w:rPr>
          <w:rFonts w:ascii="Calibri" w:hAnsi="Calibri" w:cs="Calibri"/>
        </w:rPr>
        <w:t>podvojné soli</w:t>
      </w:r>
    </w:p>
    <w:p w14:paraId="4879ACAD" w14:textId="77777777" w:rsidR="00F86F8E" w:rsidRDefault="00F86F8E" w:rsidP="00F86F8E">
      <w:pPr>
        <w:ind w:left="720"/>
        <w:rPr>
          <w:rFonts w:ascii="Calibri" w:hAnsi="Calibri" w:cs="Calibri"/>
        </w:rPr>
      </w:pPr>
    </w:p>
    <w:p w14:paraId="7EE24109" w14:textId="77777777" w:rsidR="00A71F07" w:rsidRDefault="00A71F07" w:rsidP="00A71F07">
      <w:pPr>
        <w:rPr>
          <w:rFonts w:ascii="Calibri" w:hAnsi="Calibri" w:cs="Calibri"/>
        </w:rPr>
      </w:pPr>
    </w:p>
    <w:p w14:paraId="48E5EE74" w14:textId="77777777" w:rsidR="00915759" w:rsidRDefault="00915759" w:rsidP="00A71F07">
      <w:pPr>
        <w:rPr>
          <w:rFonts w:ascii="Calibri" w:hAnsi="Calibri" w:cs="Calibri"/>
        </w:rPr>
      </w:pPr>
    </w:p>
    <w:p w14:paraId="37F9BF78" w14:textId="77777777" w:rsidR="00235D14" w:rsidRDefault="00235D14" w:rsidP="00A71F07">
      <w:pPr>
        <w:rPr>
          <w:rFonts w:ascii="Calibri" w:hAnsi="Calibri" w:cs="Calibri"/>
        </w:rPr>
      </w:pPr>
    </w:p>
    <w:p w14:paraId="03332495" w14:textId="77777777" w:rsidR="00915759" w:rsidRDefault="00915759" w:rsidP="00A71F07">
      <w:pPr>
        <w:rPr>
          <w:rFonts w:ascii="Calibri" w:hAnsi="Calibri" w:cs="Calibri"/>
        </w:rPr>
      </w:pPr>
    </w:p>
    <w:p w14:paraId="5C0F0E44" w14:textId="77777777" w:rsidR="00637011" w:rsidRDefault="00915759" w:rsidP="00637011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 w:rsidR="00637011">
        <w:rPr>
          <w:rFonts w:ascii="Calibri" w:hAnsi="Calibri" w:cs="Calibri"/>
          <w:b/>
        </w:rPr>
        <w:t>Ke zkoušce donést sešit, žákovskou knížku a zápisový lístek.</w:t>
      </w:r>
    </w:p>
    <w:p w14:paraId="48A33201" w14:textId="77777777" w:rsidR="00235D14" w:rsidRDefault="00915759" w:rsidP="00A71F07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7C21F0A" w14:textId="77777777" w:rsidR="00235D14" w:rsidRDefault="00235D14" w:rsidP="00235D14">
      <w:pPr>
        <w:ind w:left="6372" w:firstLine="708"/>
        <w:rPr>
          <w:rFonts w:ascii="Calibri" w:hAnsi="Calibri" w:cs="Calibri"/>
        </w:rPr>
      </w:pPr>
    </w:p>
    <w:p w14:paraId="2D2D91D5" w14:textId="77777777" w:rsidR="00235D14" w:rsidRDefault="00235D14" w:rsidP="00235D14">
      <w:pPr>
        <w:ind w:left="6372" w:firstLine="708"/>
        <w:rPr>
          <w:rFonts w:ascii="Calibri" w:hAnsi="Calibri" w:cs="Calibri"/>
        </w:rPr>
      </w:pPr>
    </w:p>
    <w:p w14:paraId="484071FE" w14:textId="77777777" w:rsidR="00235D14" w:rsidRDefault="00235D14" w:rsidP="00235D14">
      <w:pPr>
        <w:ind w:left="6372" w:firstLine="708"/>
        <w:rPr>
          <w:rFonts w:ascii="Calibri" w:hAnsi="Calibri" w:cs="Calibri"/>
        </w:rPr>
      </w:pPr>
    </w:p>
    <w:p w14:paraId="6B620067" w14:textId="77777777" w:rsidR="00915759" w:rsidRDefault="00915759" w:rsidP="00235D14">
      <w:pPr>
        <w:ind w:left="6372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Mgr. </w:t>
      </w:r>
      <w:r w:rsidR="00F3259D">
        <w:rPr>
          <w:rFonts w:ascii="Calibri" w:hAnsi="Calibri" w:cs="Calibri"/>
        </w:rPr>
        <w:t>Václav Krejčí</w:t>
      </w:r>
    </w:p>
    <w:sectPr w:rsidR="00915759" w:rsidSect="00C932E2">
      <w:pgSz w:w="11906" w:h="16838" w:code="9"/>
      <w:pgMar w:top="1418" w:right="624" w:bottom="1418" w:left="223" w:header="709" w:footer="709" w:gutter="73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0B30"/>
    <w:multiLevelType w:val="hybridMultilevel"/>
    <w:tmpl w:val="D8AE1A0E"/>
    <w:lvl w:ilvl="0" w:tplc="81DC32F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1438"/>
    <w:multiLevelType w:val="hybridMultilevel"/>
    <w:tmpl w:val="9B8232FA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D52C42"/>
    <w:multiLevelType w:val="hybridMultilevel"/>
    <w:tmpl w:val="29C01522"/>
    <w:lvl w:ilvl="0" w:tplc="81DC32F2">
      <w:start w:val="1"/>
      <w:numFmt w:val="bullet"/>
      <w:lvlText w:val="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0B2071"/>
    <w:multiLevelType w:val="hybridMultilevel"/>
    <w:tmpl w:val="6B74C91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A1E0F"/>
    <w:multiLevelType w:val="hybridMultilevel"/>
    <w:tmpl w:val="970AD2B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C3101"/>
    <w:multiLevelType w:val="hybridMultilevel"/>
    <w:tmpl w:val="829AE29A"/>
    <w:lvl w:ilvl="0" w:tplc="040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48023F03"/>
    <w:multiLevelType w:val="hybridMultilevel"/>
    <w:tmpl w:val="14D0C1B8"/>
    <w:lvl w:ilvl="0" w:tplc="81DC32F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86CC4"/>
    <w:multiLevelType w:val="hybridMultilevel"/>
    <w:tmpl w:val="DE38B5F2"/>
    <w:lvl w:ilvl="0" w:tplc="81DC32F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85E99"/>
    <w:multiLevelType w:val="hybridMultilevel"/>
    <w:tmpl w:val="E048AD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10C33"/>
    <w:multiLevelType w:val="hybridMultilevel"/>
    <w:tmpl w:val="09D46AD8"/>
    <w:lvl w:ilvl="0" w:tplc="040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 w16cid:durableId="1720784353">
    <w:abstractNumId w:val="8"/>
  </w:num>
  <w:num w:numId="2" w16cid:durableId="89863726">
    <w:abstractNumId w:val="1"/>
  </w:num>
  <w:num w:numId="3" w16cid:durableId="1097209929">
    <w:abstractNumId w:val="3"/>
  </w:num>
  <w:num w:numId="4" w16cid:durableId="1738286940">
    <w:abstractNumId w:val="2"/>
  </w:num>
  <w:num w:numId="5" w16cid:durableId="933324526">
    <w:abstractNumId w:val="0"/>
  </w:num>
  <w:num w:numId="6" w16cid:durableId="108747719">
    <w:abstractNumId w:val="7"/>
  </w:num>
  <w:num w:numId="7" w16cid:durableId="633219867">
    <w:abstractNumId w:val="6"/>
  </w:num>
  <w:num w:numId="8" w16cid:durableId="1447699218">
    <w:abstractNumId w:val="4"/>
  </w:num>
  <w:num w:numId="9" w16cid:durableId="817576967">
    <w:abstractNumId w:val="5"/>
  </w:num>
  <w:num w:numId="10" w16cid:durableId="4702877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E2"/>
    <w:rsid w:val="0000549A"/>
    <w:rsid w:val="00007C8A"/>
    <w:rsid w:val="00007F3F"/>
    <w:rsid w:val="00092B2D"/>
    <w:rsid w:val="000D088F"/>
    <w:rsid w:val="000D5FC9"/>
    <w:rsid w:val="001337D8"/>
    <w:rsid w:val="00166214"/>
    <w:rsid w:val="00197722"/>
    <w:rsid w:val="001E581F"/>
    <w:rsid w:val="00235D14"/>
    <w:rsid w:val="00253831"/>
    <w:rsid w:val="002B52FD"/>
    <w:rsid w:val="00390154"/>
    <w:rsid w:val="004204A6"/>
    <w:rsid w:val="00424A17"/>
    <w:rsid w:val="004451A1"/>
    <w:rsid w:val="00457504"/>
    <w:rsid w:val="004761DE"/>
    <w:rsid w:val="004B4ADC"/>
    <w:rsid w:val="004D4220"/>
    <w:rsid w:val="005740F0"/>
    <w:rsid w:val="00600843"/>
    <w:rsid w:val="00637011"/>
    <w:rsid w:val="00656AFB"/>
    <w:rsid w:val="00660273"/>
    <w:rsid w:val="006D2404"/>
    <w:rsid w:val="00756B1E"/>
    <w:rsid w:val="00765E93"/>
    <w:rsid w:val="00780F4A"/>
    <w:rsid w:val="007921ED"/>
    <w:rsid w:val="007E6677"/>
    <w:rsid w:val="008342C3"/>
    <w:rsid w:val="00843F2D"/>
    <w:rsid w:val="00850533"/>
    <w:rsid w:val="008C6C4B"/>
    <w:rsid w:val="008F1982"/>
    <w:rsid w:val="00915759"/>
    <w:rsid w:val="00952A8E"/>
    <w:rsid w:val="009B23F3"/>
    <w:rsid w:val="00A649E8"/>
    <w:rsid w:val="00A71F07"/>
    <w:rsid w:val="00AA5E1D"/>
    <w:rsid w:val="00B9362C"/>
    <w:rsid w:val="00BB1B97"/>
    <w:rsid w:val="00C932E2"/>
    <w:rsid w:val="00CC160D"/>
    <w:rsid w:val="00CC37F9"/>
    <w:rsid w:val="00CC39A2"/>
    <w:rsid w:val="00D6021C"/>
    <w:rsid w:val="00E451D5"/>
    <w:rsid w:val="00E46EEA"/>
    <w:rsid w:val="00E76DC0"/>
    <w:rsid w:val="00EC0256"/>
    <w:rsid w:val="00F3259D"/>
    <w:rsid w:val="00F40C77"/>
    <w:rsid w:val="00F7037B"/>
    <w:rsid w:val="00F8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9500E"/>
  <w15:chartTrackingRefBased/>
  <w15:docId w15:val="{A2BAC647-0B71-4A3B-BD3A-B6AEC625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932E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Okruhy z chemie pro klasifikační týden 11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Okruhy z chemie pro klasifikační týden 11</dc:title>
  <dc:subject/>
  <dc:creator>Václav Krejčí</dc:creator>
  <cp:keywords/>
  <cp:lastModifiedBy>Krejčí Václav</cp:lastModifiedBy>
  <cp:revision>3</cp:revision>
  <dcterms:created xsi:type="dcterms:W3CDTF">2024-12-14T12:14:00Z</dcterms:created>
  <dcterms:modified xsi:type="dcterms:W3CDTF">2024-12-14T12:54:00Z</dcterms:modified>
</cp:coreProperties>
</file>